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1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21"/>
        <w:gridCol w:w="3327"/>
      </w:tblGrid>
      <w:tr w:rsidR="009E60ED" w:rsidRPr="009E60ED" w14:paraId="45767B0C" w14:textId="77777777" w:rsidTr="009E60ED">
        <w:trPr>
          <w:trHeight w:val="566"/>
        </w:trPr>
        <w:tc>
          <w:tcPr>
            <w:tcW w:w="7921" w:type="dxa"/>
            <w:tcBorders>
              <w:top w:val="nil"/>
              <w:left w:val="nil"/>
            </w:tcBorders>
          </w:tcPr>
          <w:p w14:paraId="593B9F9A" w14:textId="6A755F41" w:rsidR="009E60ED" w:rsidRPr="009E60ED" w:rsidRDefault="009E60ED" w:rsidP="00AF00A7">
            <w:pPr>
              <w:pStyle w:val="a3"/>
              <w:tabs>
                <w:tab w:val="clear" w:pos="9355"/>
                <w:tab w:val="right" w:pos="105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печатное средство массовой информации администрации </w:t>
            </w:r>
            <w:r w:rsidR="00905251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Александровского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Верхнехавского муниципального района  Воронежской области - газета</w:t>
            </w:r>
          </w:p>
        </w:tc>
        <w:tc>
          <w:tcPr>
            <w:tcW w:w="3327" w:type="dxa"/>
            <w:tcBorders>
              <w:top w:val="nil"/>
              <w:right w:val="single" w:sz="4" w:space="0" w:color="auto"/>
            </w:tcBorders>
          </w:tcPr>
          <w:p w14:paraId="5F66AD1C" w14:textId="23516FD2" w:rsidR="00CC17E9" w:rsidRDefault="00C51A49" w:rsidP="00AF00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C17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52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240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052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) от </w:t>
            </w:r>
            <w:r w:rsidR="00E62409" w:rsidRPr="006D53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3B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64F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 xml:space="preserve">марта 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D1A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60ED"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  <w:p w14:paraId="010C0708" w14:textId="77777777" w:rsidR="009E60ED" w:rsidRPr="009E60ED" w:rsidRDefault="009E60ED" w:rsidP="00AF00A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 xml:space="preserve"> 3 экземпляра</w:t>
            </w:r>
            <w:r w:rsidR="006D539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E60E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14:paraId="6D5B5D97" w14:textId="77777777" w:rsidR="007A4B47" w:rsidRDefault="00255595" w:rsidP="008540F5">
      <w:pPr>
        <w:pStyle w:val="a9"/>
        <w:rPr>
          <w:sz w:val="40"/>
          <w:szCs w:val="40"/>
        </w:rPr>
      </w:pPr>
      <w:r w:rsidRPr="007A4B47">
        <w:rPr>
          <w:sz w:val="40"/>
          <w:szCs w:val="40"/>
        </w:rPr>
        <w:t>Муниципальный  В</w:t>
      </w:r>
      <w:r w:rsidR="007A4B47">
        <w:rPr>
          <w:sz w:val="40"/>
          <w:szCs w:val="40"/>
        </w:rPr>
        <w:t>ЕСТНИК</w:t>
      </w:r>
    </w:p>
    <w:p w14:paraId="6522542D" w14:textId="0D1D6B51" w:rsidR="00AC5464" w:rsidRPr="007A4B47" w:rsidRDefault="00905251" w:rsidP="00905251">
      <w:pPr>
        <w:pStyle w:val="a9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Александровского </w:t>
      </w:r>
      <w:r w:rsidR="00255595" w:rsidRPr="007A4B47">
        <w:rPr>
          <w:sz w:val="40"/>
          <w:szCs w:val="40"/>
        </w:rPr>
        <w:t xml:space="preserve"> сельского поселения</w:t>
      </w:r>
    </w:p>
    <w:p w14:paraId="710438F5" w14:textId="77777777" w:rsidR="008540F5" w:rsidRPr="007A4B47" w:rsidRDefault="008540F5" w:rsidP="008540F5">
      <w:pPr>
        <w:pStyle w:val="a9"/>
        <w:rPr>
          <w:sz w:val="40"/>
          <w:szCs w:val="40"/>
        </w:rPr>
      </w:pPr>
    </w:p>
    <w:p w14:paraId="4A09FD73" w14:textId="615CEA13" w:rsidR="00255595" w:rsidRPr="00FE6EDA" w:rsidRDefault="00255595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 xml:space="preserve">Издатель :администрация </w:t>
      </w:r>
      <w:r w:rsidR="00905251">
        <w:rPr>
          <w:b w:val="0"/>
          <w:sz w:val="20"/>
          <w:szCs w:val="20"/>
        </w:rPr>
        <w:t xml:space="preserve">Александровского </w:t>
      </w:r>
      <w:r w:rsidR="006D539F">
        <w:rPr>
          <w:b w:val="0"/>
          <w:sz w:val="20"/>
          <w:szCs w:val="20"/>
        </w:rPr>
        <w:t xml:space="preserve"> </w:t>
      </w:r>
      <w:r w:rsidRPr="00FE6EDA">
        <w:rPr>
          <w:b w:val="0"/>
          <w:sz w:val="20"/>
          <w:szCs w:val="20"/>
        </w:rPr>
        <w:t xml:space="preserve">сельского поселения </w:t>
      </w:r>
      <w:r w:rsidR="00F86FD0" w:rsidRPr="00FE6EDA">
        <w:rPr>
          <w:b w:val="0"/>
          <w:sz w:val="20"/>
          <w:szCs w:val="20"/>
        </w:rPr>
        <w:t>Верхнехавского муниципального района Воронежской области</w:t>
      </w:r>
    </w:p>
    <w:p w14:paraId="7C4CF4B9" w14:textId="571C43C5"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39612</w:t>
      </w:r>
      <w:r w:rsidR="00905251">
        <w:rPr>
          <w:b w:val="0"/>
          <w:sz w:val="20"/>
          <w:szCs w:val="20"/>
        </w:rPr>
        <w:t>4</w:t>
      </w:r>
      <w:r w:rsidR="00F86FD0" w:rsidRPr="00FE6EDA">
        <w:rPr>
          <w:b w:val="0"/>
          <w:sz w:val="20"/>
          <w:szCs w:val="20"/>
        </w:rPr>
        <w:t>,Воронежская область ,Верхнехавский район,</w:t>
      </w:r>
      <w:r w:rsidR="006D539F">
        <w:rPr>
          <w:b w:val="0"/>
          <w:sz w:val="20"/>
          <w:szCs w:val="20"/>
        </w:rPr>
        <w:t xml:space="preserve"> </w:t>
      </w:r>
      <w:r w:rsidR="00905251">
        <w:rPr>
          <w:b w:val="0"/>
          <w:sz w:val="20"/>
          <w:szCs w:val="20"/>
        </w:rPr>
        <w:t>с</w:t>
      </w:r>
      <w:r w:rsidR="006D539F">
        <w:rPr>
          <w:b w:val="0"/>
          <w:sz w:val="20"/>
          <w:szCs w:val="20"/>
        </w:rPr>
        <w:t xml:space="preserve">. </w:t>
      </w:r>
      <w:r w:rsidR="00905251">
        <w:rPr>
          <w:b w:val="0"/>
          <w:sz w:val="20"/>
          <w:szCs w:val="20"/>
        </w:rPr>
        <w:t>Александровка</w:t>
      </w:r>
      <w:r w:rsidR="006D539F">
        <w:rPr>
          <w:b w:val="0"/>
          <w:sz w:val="20"/>
          <w:szCs w:val="20"/>
        </w:rPr>
        <w:t xml:space="preserve">  ул. </w:t>
      </w:r>
      <w:r w:rsidR="00905251">
        <w:rPr>
          <w:b w:val="0"/>
          <w:sz w:val="20"/>
          <w:szCs w:val="20"/>
        </w:rPr>
        <w:t xml:space="preserve">Первомайская  </w:t>
      </w:r>
      <w:r w:rsidR="006D539F">
        <w:rPr>
          <w:b w:val="0"/>
          <w:sz w:val="20"/>
          <w:szCs w:val="20"/>
        </w:rPr>
        <w:t xml:space="preserve">д. </w:t>
      </w:r>
      <w:r w:rsidR="00905251">
        <w:rPr>
          <w:b w:val="0"/>
          <w:sz w:val="20"/>
          <w:szCs w:val="20"/>
        </w:rPr>
        <w:t>98</w:t>
      </w:r>
    </w:p>
    <w:p w14:paraId="2F555625" w14:textId="19EA1A82" w:rsidR="00F86FD0" w:rsidRPr="00FE6EDA" w:rsidRDefault="004713EF" w:rsidP="008540F5">
      <w:pPr>
        <w:pStyle w:val="a9"/>
        <w:jc w:val="left"/>
        <w:rPr>
          <w:b w:val="0"/>
          <w:sz w:val="20"/>
          <w:szCs w:val="20"/>
        </w:rPr>
      </w:pPr>
      <w:r w:rsidRPr="00FE6EDA">
        <w:rPr>
          <w:b w:val="0"/>
          <w:sz w:val="20"/>
          <w:szCs w:val="20"/>
        </w:rPr>
        <w:t>Контактное лицо:</w:t>
      </w:r>
      <w:r w:rsidR="00905251">
        <w:rPr>
          <w:b w:val="0"/>
          <w:sz w:val="20"/>
          <w:szCs w:val="20"/>
        </w:rPr>
        <w:t xml:space="preserve"> Бузовкина Т.Г.</w:t>
      </w:r>
      <w:r w:rsidRPr="00FE6EDA">
        <w:rPr>
          <w:b w:val="0"/>
          <w:sz w:val="20"/>
          <w:szCs w:val="20"/>
        </w:rPr>
        <w:t>.</w:t>
      </w:r>
      <w:r w:rsidR="00F86FD0" w:rsidRPr="00FE6EDA">
        <w:rPr>
          <w:b w:val="0"/>
          <w:sz w:val="20"/>
          <w:szCs w:val="20"/>
        </w:rPr>
        <w:t>, телефон для справок :</w:t>
      </w:r>
      <w:r w:rsidR="001D00BD" w:rsidRPr="00FE6EDA">
        <w:rPr>
          <w:b w:val="0"/>
          <w:sz w:val="20"/>
          <w:szCs w:val="20"/>
        </w:rPr>
        <w:t xml:space="preserve">  </w:t>
      </w:r>
      <w:r w:rsidR="00F86FD0" w:rsidRPr="00FE6EDA">
        <w:rPr>
          <w:b w:val="0"/>
          <w:sz w:val="20"/>
          <w:szCs w:val="20"/>
        </w:rPr>
        <w:t>+7(47343)</w:t>
      </w:r>
      <w:r w:rsidR="00905251">
        <w:rPr>
          <w:b w:val="0"/>
          <w:sz w:val="20"/>
          <w:szCs w:val="20"/>
        </w:rPr>
        <w:t>763</w:t>
      </w:r>
      <w:r w:rsidR="006D539F">
        <w:rPr>
          <w:b w:val="0"/>
          <w:sz w:val="20"/>
          <w:szCs w:val="20"/>
        </w:rPr>
        <w:t>19</w:t>
      </w:r>
    </w:p>
    <w:p w14:paraId="77D68382" w14:textId="77777777" w:rsidR="00F86FD0" w:rsidRPr="008540F5" w:rsidRDefault="00F86FD0" w:rsidP="00806AD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8009A9" w14:textId="23712596" w:rsidR="00F86FD0" w:rsidRPr="007A4B47" w:rsidRDefault="00F86FD0" w:rsidP="007A4B47">
      <w:pPr>
        <w:pStyle w:val="a9"/>
        <w:rPr>
          <w:sz w:val="32"/>
          <w:szCs w:val="32"/>
        </w:rPr>
      </w:pPr>
      <w:r w:rsidRPr="007A4B47">
        <w:rPr>
          <w:sz w:val="32"/>
          <w:szCs w:val="32"/>
        </w:rPr>
        <w:t>Раздел I.</w:t>
      </w:r>
      <w:r w:rsidR="00FE6EDA" w:rsidRPr="007A4B47">
        <w:rPr>
          <w:sz w:val="32"/>
          <w:szCs w:val="32"/>
        </w:rPr>
        <w:t xml:space="preserve">  </w:t>
      </w:r>
      <w:r w:rsidRPr="007A4B47">
        <w:rPr>
          <w:sz w:val="32"/>
          <w:szCs w:val="32"/>
        </w:rPr>
        <w:t>Муниципальные правовые акты органов местного самоуправления</w:t>
      </w:r>
      <w:r w:rsidR="00FE6EDA" w:rsidRPr="007A4B47">
        <w:rPr>
          <w:sz w:val="32"/>
          <w:szCs w:val="32"/>
        </w:rPr>
        <w:t xml:space="preserve"> </w:t>
      </w:r>
      <w:r w:rsidR="00905251">
        <w:rPr>
          <w:sz w:val="32"/>
          <w:szCs w:val="32"/>
        </w:rPr>
        <w:t>Александровского</w:t>
      </w:r>
      <w:r w:rsidR="007A4B47">
        <w:rPr>
          <w:sz w:val="32"/>
          <w:szCs w:val="32"/>
        </w:rPr>
        <w:t xml:space="preserve"> </w:t>
      </w:r>
      <w:r w:rsidRPr="007A4B47">
        <w:rPr>
          <w:sz w:val="32"/>
          <w:szCs w:val="32"/>
        </w:rPr>
        <w:t>сельского посе</w:t>
      </w:r>
      <w:r w:rsidR="00AC5464" w:rsidRPr="007A4B47">
        <w:rPr>
          <w:sz w:val="32"/>
          <w:szCs w:val="32"/>
        </w:rPr>
        <w:t>ления Верхнехавского муниципального района.</w:t>
      </w:r>
    </w:p>
    <w:p w14:paraId="79FF86E9" w14:textId="77777777" w:rsidR="008D4AC3" w:rsidRPr="007A4B47" w:rsidRDefault="008D4AC3" w:rsidP="007A4B47">
      <w:pPr>
        <w:pStyle w:val="a9"/>
        <w:rPr>
          <w:sz w:val="32"/>
          <w:szCs w:val="32"/>
        </w:rPr>
      </w:pPr>
    </w:p>
    <w:p w14:paraId="5AE795D9" w14:textId="77777777" w:rsidR="000D1A3E" w:rsidRDefault="000D1A3E" w:rsidP="000D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0D1A3E" w:rsidSect="00CC17E9">
          <w:headerReference w:type="default" r:id="rId7"/>
          <w:footerReference w:type="default" r:id="rId8"/>
          <w:pgSz w:w="11906" w:h="16838"/>
          <w:pgMar w:top="426" w:right="282" w:bottom="709" w:left="567" w:header="144" w:footer="708" w:gutter="0"/>
          <w:cols w:space="708"/>
          <w:docGrid w:linePitch="360"/>
        </w:sectPr>
      </w:pPr>
    </w:p>
    <w:p w14:paraId="190F15E7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72C80C8A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</w:t>
      </w:r>
    </w:p>
    <w:p w14:paraId="7F96113A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 МУНИЦИПАЛЬНОГО РАЙОНА</w:t>
      </w:r>
    </w:p>
    <w:p w14:paraId="3B1FCB17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4DBF1649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6BBB2" w14:textId="77777777" w:rsidR="00905251" w:rsidRPr="00905251" w:rsidRDefault="00905251" w:rsidP="00905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011B78F4" w14:textId="77777777" w:rsidR="00905251" w:rsidRPr="00905251" w:rsidRDefault="00905251" w:rsidP="00905251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BE197" w14:textId="77777777" w:rsidR="00905251" w:rsidRPr="00905251" w:rsidRDefault="00905251" w:rsidP="00905251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«05» марта  2024 г.      № 8</w:t>
      </w:r>
    </w:p>
    <w:p w14:paraId="7B0A1321" w14:textId="77777777" w:rsidR="00905251" w:rsidRPr="00905251" w:rsidRDefault="00905251" w:rsidP="00905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CC3F3" w14:textId="77777777" w:rsidR="00905251" w:rsidRPr="00905251" w:rsidRDefault="00905251" w:rsidP="00905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Александровка</w:t>
      </w:r>
    </w:p>
    <w:p w14:paraId="4F46132C" w14:textId="77777777" w:rsidR="00905251" w:rsidRPr="00905251" w:rsidRDefault="00905251" w:rsidP="009052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14:paraId="4E5A6D47" w14:textId="77777777" w:rsidR="00905251" w:rsidRPr="00905251" w:rsidRDefault="00905251" w:rsidP="00905251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0525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 внесении изменений в постановление администрации Александровского сельского поселения  Верхнехавского муниципального района Воронежской области от «23» ноября 2023 г.  № 56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Александровского сельского поселения Верхнехавского муниципального района Воронежской области»</w:t>
      </w:r>
    </w:p>
    <w:p w14:paraId="7E1F2504" w14:textId="77777777" w:rsidR="00905251" w:rsidRPr="00905251" w:rsidRDefault="00905251" w:rsidP="00905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BFDB2" w14:textId="77777777" w:rsidR="00905251" w:rsidRPr="00905251" w:rsidRDefault="00905251" w:rsidP="009052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</w:t>
      </w:r>
      <w:r w:rsidRPr="00905251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Александровского сельского поселения Верхнехавского  муниципального района  Воронежской области администрация Александровского сельского поселения Верхнехавского муниципального района Воронежской области</w:t>
      </w:r>
    </w:p>
    <w:p w14:paraId="11A0573B" w14:textId="77777777" w:rsidR="00905251" w:rsidRPr="00905251" w:rsidRDefault="00905251" w:rsidP="00905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3F2370" w14:textId="77777777" w:rsidR="00905251" w:rsidRPr="00905251" w:rsidRDefault="00905251" w:rsidP="00905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3F5196" w14:textId="77777777" w:rsidR="00905251" w:rsidRPr="00905251" w:rsidRDefault="00905251" w:rsidP="00905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251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4C29AF6C" w14:textId="77777777" w:rsidR="00905251" w:rsidRPr="00905251" w:rsidRDefault="00905251" w:rsidP="00905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3BAA75" w14:textId="77777777" w:rsidR="00905251" w:rsidRPr="00905251" w:rsidRDefault="00905251" w:rsidP="00905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52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постановление администрации  Александровского сельского поселения Верхнехавского муниципального района  Воронежской области от «23» ноября 2023г. № 56 «Об </w:t>
      </w:r>
      <w:r w:rsidRPr="0090525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Александровского сельского поселения Верхнехавского  муниципального района  Воронежской области»</w:t>
      </w:r>
      <w:r w:rsidRPr="00905251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14:paraId="6A073DBE" w14:textId="77777777" w:rsidR="00905251" w:rsidRPr="00905251" w:rsidRDefault="00905251" w:rsidP="0090525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905251">
        <w:rPr>
          <w:rFonts w:eastAsia="Calibri"/>
          <w:sz w:val="24"/>
          <w:szCs w:val="24"/>
        </w:rPr>
        <w:t>1.1. в подпункте 7.1.1 пункта 7.1  слова «45 дней» заменить словами «13 рабочих дней»;</w:t>
      </w:r>
    </w:p>
    <w:p w14:paraId="32D889F3" w14:textId="77777777" w:rsidR="00905251" w:rsidRPr="00905251" w:rsidRDefault="00905251" w:rsidP="00905251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4"/>
          <w:szCs w:val="24"/>
        </w:rPr>
      </w:pPr>
      <w:r w:rsidRPr="00905251">
        <w:rPr>
          <w:rFonts w:eastAsia="Calibri"/>
          <w:sz w:val="24"/>
          <w:szCs w:val="24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</w:t>
      </w:r>
      <w:r w:rsidRPr="00905251">
        <w:rPr>
          <w:rFonts w:eastAsia="Calibri"/>
          <w:sz w:val="24"/>
          <w:szCs w:val="24"/>
        </w:rPr>
        <w:lastRenderedPageBreak/>
        <w:t>законодательных актов Российской Федерации»».</w:t>
      </w:r>
    </w:p>
    <w:p w14:paraId="383106A5" w14:textId="77777777" w:rsidR="00905251" w:rsidRPr="00905251" w:rsidRDefault="00905251" w:rsidP="0090525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51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14:paraId="4BD8B9D6" w14:textId="77777777" w:rsidR="00905251" w:rsidRPr="00905251" w:rsidRDefault="00905251" w:rsidP="0090525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51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545E3509" w14:textId="77777777" w:rsidR="00905251" w:rsidRPr="00905251" w:rsidRDefault="00905251" w:rsidP="0090525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25827F" w14:textId="77777777" w:rsidR="00905251" w:rsidRPr="00905251" w:rsidRDefault="00905251" w:rsidP="00905251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251">
        <w:rPr>
          <w:rFonts w:ascii="Times New Roman" w:eastAsia="Calibri" w:hAnsi="Times New Roman" w:cs="Times New Roman"/>
          <w:sz w:val="24"/>
          <w:szCs w:val="24"/>
        </w:rPr>
        <w:t>Глава Александровского сельского поселения                  Незнамова О.В.</w:t>
      </w:r>
    </w:p>
    <w:p w14:paraId="630C0F03" w14:textId="77777777" w:rsidR="00905251" w:rsidRPr="00905251" w:rsidRDefault="00905251" w:rsidP="00905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8CDDD" w14:textId="77777777" w:rsidR="00905251" w:rsidRPr="00905251" w:rsidRDefault="00905251" w:rsidP="00905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E8714" w14:textId="77777777" w:rsidR="00905251" w:rsidRPr="00905251" w:rsidRDefault="00905251" w:rsidP="00905251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721E68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АДМИНИСТРАЦИЯ</w:t>
      </w:r>
    </w:p>
    <w:p w14:paraId="4A95961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АЛЕКСАНДРОВСКОГО СЕЛЬСКОГО  ПОСЕЛЕНИЯ</w:t>
      </w:r>
    </w:p>
    <w:p w14:paraId="67AAFFE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ВЕРХНЕХАВСКОГО  МУНИЦИПАЛЬНОГО РАЙОНА ВОРОНЕЖСКОЙ ОБЛАСТИ</w:t>
      </w:r>
    </w:p>
    <w:p w14:paraId="26278F0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A6675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ПОСТАНОВЛЕНИЕ</w:t>
      </w:r>
    </w:p>
    <w:p w14:paraId="48D75B1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CF073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«05» марта 2025 г.          № 9</w:t>
      </w:r>
    </w:p>
    <w:p w14:paraId="095535E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с. Александровка</w:t>
      </w:r>
    </w:p>
    <w:p w14:paraId="2501C61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19652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О внесении изменений в административный регламент </w:t>
      </w:r>
    </w:p>
    <w:p w14:paraId="794977B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Александровского сельского поселения Верхнехавского  муниципального района  Воронежской области</w:t>
      </w:r>
    </w:p>
    <w:p w14:paraId="12832B7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27F2E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</w:t>
      </w:r>
      <w:r w:rsidRPr="00905251">
        <w:rPr>
          <w:rFonts w:ascii="Times New Roman" w:hAnsi="Times New Roman"/>
          <w:sz w:val="20"/>
          <w:szCs w:val="20"/>
        </w:rPr>
        <w:t>Федерации» Уставом Александровского сельского поселения Верхнехавского муниципального района Воронежской области администрация Александровского сельского поселения Верхнехавского муниципального района  Воронежской области</w:t>
      </w:r>
    </w:p>
    <w:p w14:paraId="109EBDB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E0227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ПОСТАНОВЛЯЕТ:</w:t>
      </w:r>
    </w:p>
    <w:p w14:paraId="1597100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4F1D2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1. Внести в административный регламент Александровского сельского поселения Верхнехавского муниципального района  Воронежской области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Александровского сельского поселения Верхнехавского муниципального района Воронежской области от «22» ноября 2023г. №54, следующие изменения:</w:t>
      </w:r>
    </w:p>
    <w:p w14:paraId="791F6DD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1.1. В пункте 7.1. Раздела II и абзаце 3 пункта 20.4.  Раздела III  слова «35 рабочих» заменить словами «27 календарных».</w:t>
      </w:r>
    </w:p>
    <w:p w14:paraId="45C59BC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2. Настоящее постановление вступает в силу со дня его официального опубликования. </w:t>
      </w:r>
    </w:p>
    <w:p w14:paraId="6E1E9BEE" w14:textId="2E55FEC8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14:paraId="2750FB5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C5FDA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A10ED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C23A4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Глава Александровского</w:t>
      </w:r>
    </w:p>
    <w:p w14:paraId="5D425AC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сельского поселения                                                          Незнамова О.В.</w:t>
      </w:r>
    </w:p>
    <w:p w14:paraId="740E8B9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0EDCF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3F4B1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C282B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АДМИНИСТРАЦИЯ</w:t>
      </w:r>
    </w:p>
    <w:p w14:paraId="1E1DF70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АЛЕКСАНДРОВСКОГО  СЕЛЬСКОГО ПОСЕЛЕНИЯ</w:t>
      </w:r>
    </w:p>
    <w:p w14:paraId="7E99CE9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ВЕРХНЕХАВСКОГО МУНИЦИПАЛЬНОГО РАЙОНА</w:t>
      </w:r>
    </w:p>
    <w:p w14:paraId="6D98211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ВОРОНЕЖСКОЙ ОБЛАСТИ</w:t>
      </w:r>
    </w:p>
    <w:p w14:paraId="003986A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F0A4A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ПОСТАНОВЛЕНИЕ</w:t>
      </w:r>
    </w:p>
    <w:p w14:paraId="5FE902D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1EE37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от 10.03.2025     № 10</w:t>
      </w:r>
    </w:p>
    <w:p w14:paraId="01096BF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с. Александровка</w:t>
      </w:r>
    </w:p>
    <w:p w14:paraId="6180398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2CA70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Об утверждении Порядка дачи письменных разъяснений налогоплательщикам и налоговым </w:t>
      </w:r>
      <w:r w:rsidRPr="00905251">
        <w:rPr>
          <w:rFonts w:ascii="Times New Roman" w:hAnsi="Times New Roman"/>
          <w:sz w:val="20"/>
          <w:szCs w:val="20"/>
        </w:rPr>
        <w:t xml:space="preserve">агентам по вопросам применения нормативных правовых актов Александровского  сельского поселения </w:t>
      </w:r>
    </w:p>
    <w:p w14:paraId="3F0F629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Верхнехавского муниципального района Воронежской области </w:t>
      </w:r>
    </w:p>
    <w:p w14:paraId="4C4658E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местных налогах и сборах</w:t>
      </w:r>
    </w:p>
    <w:p w14:paraId="41CC8CA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3C9F2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   На основании Федерального закона от 06 октября 2003 г. № 131-ФЗ «Об общих принципах организации местного самоуправления в Российской Федерации», в целях реализации статей 21 и 34.2 части первой Налогового кодекса Российской Федерации, устранения нарушений законодательства о налогах и сборах, о порядке оказания муниципальных услуг, изложенных в представлении прокуратуры Верхнехавского района от 30.01.2025 года № 2-2-2025/Прдп42-25-20200018, администрация Александровского  сельского поселения Верхнехавского муниципального района Воронежской области</w:t>
      </w:r>
    </w:p>
    <w:p w14:paraId="33B1CB9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DC63C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ПОСТАНОВЛЯЕТ:</w:t>
      </w:r>
    </w:p>
    <w:p w14:paraId="0FEDAAA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B8BA3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1.</w:t>
      </w:r>
      <w:r w:rsidRPr="00905251">
        <w:rPr>
          <w:rFonts w:ascii="Times New Roman" w:hAnsi="Times New Roman"/>
          <w:sz w:val="20"/>
          <w:szCs w:val="20"/>
        </w:rPr>
        <w:tab/>
        <w:t>Утвердить Порядок дачи письменных разъяснений налогоплательщикам и налоговым агентам по вопросам применения нормативных правовых актов Александровского  сельского поселения  Верхнехавского муниципального района Воронежской области о местных налогах и сборах согласно приложению к настоящему постановлению.</w:t>
      </w:r>
    </w:p>
    <w:p w14:paraId="68CB7E0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2.</w:t>
      </w:r>
      <w:r w:rsidRPr="00905251">
        <w:rPr>
          <w:rFonts w:ascii="Times New Roman" w:hAnsi="Times New Roman"/>
          <w:sz w:val="20"/>
          <w:szCs w:val="20"/>
        </w:rPr>
        <w:tab/>
        <w:t>Опубликовать настоящее постановление в периодическом печатном издании органов местного самоуправления Александровского сельского поселения Верхнехавского муниципального района – «Муниципальный вестник Александровского  сельского поселения».</w:t>
      </w:r>
    </w:p>
    <w:p w14:paraId="61AED46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3.</w:t>
      </w:r>
      <w:r w:rsidRPr="00905251">
        <w:rPr>
          <w:rFonts w:ascii="Times New Roman" w:hAnsi="Times New Roman"/>
          <w:sz w:val="20"/>
          <w:szCs w:val="20"/>
        </w:rPr>
        <w:tab/>
        <w:t>Контроль за выполнением настоящего постановления оставляю за собой.</w:t>
      </w:r>
    </w:p>
    <w:p w14:paraId="0B16F83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3D217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3875C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0BB7B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Глава Александровского  сельского поселения                         О.В. Незнамова</w:t>
      </w:r>
    </w:p>
    <w:p w14:paraId="249513C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24504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УТВЕРЖДЕН</w:t>
      </w:r>
    </w:p>
    <w:p w14:paraId="3A29446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lastRenderedPageBreak/>
        <w:t>постановлением администрации</w:t>
      </w:r>
    </w:p>
    <w:p w14:paraId="5C31361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Александровского  сельского поселения</w:t>
      </w:r>
    </w:p>
    <w:p w14:paraId="66F5366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от 10.03.2025г.№ 10</w:t>
      </w:r>
    </w:p>
    <w:p w14:paraId="6834AE4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481002F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ПОРЯДОК</w:t>
      </w:r>
    </w:p>
    <w:p w14:paraId="294D7CC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дачи письменных разъяснений налогоплательщикам и налоговым агентам по вопросам применения нормативных правовых актов Александровского сельского поселения о местных налогах и сборах</w:t>
      </w:r>
    </w:p>
    <w:p w14:paraId="1CB935C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1. Настоящий Порядок дачи  письменных разъяснений налогоплательщикам  и налоговым агентам по вопросам  применения нормативных правовых  актов Александровского  сельского поселения  о местных налогах и сборах (далее - Порядок) разработан в целях  реализации статей 21 и 34.2 части первой  Налогового кодекса Российской  Федерации.</w:t>
      </w:r>
    </w:p>
    <w:p w14:paraId="0851492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2. Заявителями, которым  предоставляются письменные разъяснения, являются налогоплательщики - физические  и юридические лица либо их  уполномоченные представители, и  налоговые агенты (далее - заявители).</w:t>
      </w:r>
    </w:p>
    <w:p w14:paraId="316FE43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3. Дача письменных  разъяснений заявителям по вопросам  применения нормативных правовых  актов Александровского  сельского поселения  о местных налогах и сборах  осуществляется  администрацией Александровского  сельского поселения (далее - Администрация).</w:t>
      </w:r>
    </w:p>
    <w:p w14:paraId="2C92C84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4. Для получения  разъяснений заявитель направляет  в адрес администрации поселения  письменное обращение о предоставлении  разъяснений по вопросам применения  нормативных правовых актов Александровского  сельского поселения о местных  налогах и сборах (далее - запрос) в произвольной форме либо  по примерной форме заявления  согласно приложению к Порядку, средствами почтовой или электронной  связи либо доставляет его  непосредственно в администрацию.</w:t>
      </w:r>
    </w:p>
    <w:p w14:paraId="161B264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При личной форме подачи письменного обращения специалист администрации:</w:t>
      </w:r>
    </w:p>
    <w:p w14:paraId="2A97AE9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устанавливает предмет обращения;</w:t>
      </w:r>
    </w:p>
    <w:p w14:paraId="1811669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устанавливает личность заявителя, в том числе проверяет наличие документа, удостоверяющего личность;</w:t>
      </w:r>
    </w:p>
    <w:p w14:paraId="6E998E3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проверяет полномочия заявителя;</w:t>
      </w:r>
    </w:p>
    <w:p w14:paraId="13F29CC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поступления.</w:t>
      </w:r>
    </w:p>
    <w:p w14:paraId="5D74E68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5. Запрос  должен содержать следующие сведения:</w:t>
      </w:r>
    </w:p>
    <w:p w14:paraId="68BD261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- наименование  организации или фамилия, имя, отчество  заявителя (последнее - при наличии);</w:t>
      </w:r>
    </w:p>
    <w:p w14:paraId="3B6AC75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- почтовый  адрес (электронная почта), по которому  должен быть направлен ответ;</w:t>
      </w:r>
    </w:p>
    <w:p w14:paraId="0A6D90E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- суть  обращения;</w:t>
      </w:r>
    </w:p>
    <w:p w14:paraId="285B8D0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- печать (при наличии), личная подпись  и дата.</w:t>
      </w:r>
    </w:p>
    <w:p w14:paraId="5B3F4E5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 своему желанию заявитель может представить иные документы и материалы либо их копии.</w:t>
      </w:r>
    </w:p>
    <w:p w14:paraId="26AC596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6. По  телефонам администрации указанным  на официальном сайте Александровского  сельского  поселения, предоставляется следующая  информация:</w:t>
      </w:r>
    </w:p>
    <w:p w14:paraId="3CEEDEC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почтовый адрес, адрес электронной почты для направления запросов, местонахождение администрации поселения.</w:t>
      </w:r>
    </w:p>
    <w:p w14:paraId="32E50C4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получении запроса и направлении его на рассмотрение;</w:t>
      </w:r>
    </w:p>
    <w:p w14:paraId="1815AC8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должностных лицах, которым поручено рассмотрение запроса;</w:t>
      </w:r>
    </w:p>
    <w:p w14:paraId="1289A17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14:paraId="4504694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продлении сроков рассмотрения запроса с указанием оснований для этого;</w:t>
      </w:r>
    </w:p>
    <w:p w14:paraId="5547F68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 результатах рассмотрения запроса.</w:t>
      </w:r>
    </w:p>
    <w:p w14:paraId="44CA61A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7. Дача письменных разъяснений  осуществляется в течение двух  месяцев со дня поступления  в администрацию  </w:t>
      </w:r>
      <w:r w:rsidRPr="00905251">
        <w:rPr>
          <w:rFonts w:ascii="Times New Roman" w:hAnsi="Times New Roman"/>
          <w:sz w:val="20"/>
          <w:szCs w:val="20"/>
        </w:rPr>
        <w:t>соответствующего  запроса. По решению главы администрации  указанный срок продлевается, но  не более чем на один месяц, с одновременным информированием  заявителя и указанием причин  продления срока.</w:t>
      </w:r>
    </w:p>
    <w:p w14:paraId="23121D9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8. Администрация отказывает  в предоставлении письменных  разъяснений заявителю по вопросам  применения нормативных правовых  актов  сельского поселения  о местных налогах и сборах  в следующих случаях:</w:t>
      </w:r>
    </w:p>
    <w:p w14:paraId="0906DBD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1) запрос не связан  с вопросами применения нормативных  правовых актов Александровского  сельского  поселения о местных налогах  и сборах;</w:t>
      </w:r>
    </w:p>
    <w:p w14:paraId="672D803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2) содержащийся в  запросе вопрос не относится  к компетенции Администрации (указывается  орган, в чьей компетенции находится  рассмотрение данного вопроса, и  его адрес);</w:t>
      </w:r>
    </w:p>
    <w:p w14:paraId="579D343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3) текст запроса  не поддается прочтению;</w:t>
      </w:r>
    </w:p>
    <w:p w14:paraId="44E8370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4) в запросе содержатся  нецензурные либо оскорбительные  выражения, угрозы жизни, здоровью  и имуществу сотрудников администрации, а также членов их семей;</w:t>
      </w:r>
    </w:p>
    <w:p w14:paraId="1B950C9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5) в запросе содержится  вопрос, на который ранее Администрацией  уже давалось разъяснение одному  и тому же заявителю по существу  в связи с ранее направлявшимися  запросами, и при этом в запросе  не приводятся новые доводы  или обстоятельства.</w:t>
      </w:r>
    </w:p>
    <w:p w14:paraId="401019E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9. Мотивированное  уведомление об отказе в даче  разъяснений по вопросам применения  нормативных правовых актов Александровского  сельского поселения о местных  налогах и сборах (далее - уведомление  об отказе) направляется заявителю  в письменной форме в срок, не превышающий 7 рабочих дней  с даты получения запроса.</w:t>
      </w:r>
    </w:p>
    <w:p w14:paraId="44BD823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10. В случае если  в письменном обращении не  указан заявитель, направивший запрос, или почтовый адрес, по которому  должен быть направлен ответ, ответ на запрос не предоставляется.</w:t>
      </w:r>
    </w:p>
    <w:p w14:paraId="353A2C2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lastRenderedPageBreak/>
        <w:t>11. Дача письменных  разъяснений по вопросам применения  нормативных правовых актов Александровского  сельского поселения о местных  налогах и сборах является  бесплатной для заявителей.</w:t>
      </w:r>
    </w:p>
    <w:p w14:paraId="13BCFE1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12. Дача письменных  разъяснений заявителю по вопросам  применения нормативных правовых  актов Александровского  сельского поселения  о местных налогах и сборах  включает:</w:t>
      </w:r>
    </w:p>
    <w:p w14:paraId="546D2A2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1) прием, первичную обработку и регистрацию  запроса заявителя;</w:t>
      </w:r>
    </w:p>
    <w:p w14:paraId="7AF6D38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2) рассмотрение  запроса и подготовку ответа  заявителю;</w:t>
      </w:r>
    </w:p>
    <w:p w14:paraId="6A1F1A6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3) направление  ответа заявителю.</w:t>
      </w:r>
    </w:p>
    <w:p w14:paraId="464481D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13. Запрос регистрируется  в администрации  в течение 1 рабочего  дня со дня поступления.</w:t>
      </w:r>
    </w:p>
    <w:p w14:paraId="4D36C7B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14. Запрос, поступивший  в администрацию  в форме электронного  документа, распечатывается на бумажном  носителе, дальнейшая работа с  ним ведется как с письменным  запросом.</w:t>
      </w:r>
    </w:p>
    <w:p w14:paraId="4998757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15. Поступивший запрос  глава администрации рассматривает  и направляет на исполнение  ответственному исполнителю.</w:t>
      </w:r>
    </w:p>
    <w:p w14:paraId="78DE789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16. Исполнитель подготавливает  проекта разъяснения (проекта уведомления  об отказе) на поступивший запрос  в сроки, установленные Порядком.</w:t>
      </w:r>
    </w:p>
    <w:p w14:paraId="09C450E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17. Исполнитель обеспечивает  объективное, всестороннее и своевременное  рассмотрение запроса, в необходимых  случаях запрашивает в установленном  порядке дополнительные материалы, осуществляют взаимодействие со  специалистами других структурных  подразделений администрации.</w:t>
      </w:r>
    </w:p>
    <w:p w14:paraId="4B6196D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18. Проект разъяснения  подлежит направлению на согласование  главе администрации поселения  не позднее, чем за 5 рабочих дней  до истечения срока, установленного  в пункте 7 настоящего Порядка.</w:t>
      </w:r>
    </w:p>
    <w:p w14:paraId="79E4DB3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Проект уведомления об отказе направляется главе администрации поселения для согласования в срок не позднее 5 рабочих дней с даты регистрации запроса в администрации.</w:t>
      </w:r>
    </w:p>
    <w:p w14:paraId="5BBBE69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19. Разъяснение (уведомление  об отказе) подписывает глава  администрации.</w:t>
      </w:r>
    </w:p>
    <w:p w14:paraId="528AF01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20. Исполнитель после  подписания главой администрации  регистрирует разъяснение (уведомление  об отказе) с присвоением исходящего  номера и даты регистрации.</w:t>
      </w:r>
    </w:p>
    <w:p w14:paraId="3728D6F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21. Разъяснение (уведомление  об отказе) направляется заявителю  в срок не позднее одного  рабочего дня с даты регистрации.</w:t>
      </w:r>
    </w:p>
    <w:p w14:paraId="34CC190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22. Разъяснение (уведомление  об отказе) направляется исполнителем  письмом по почте (электронной  почте), либо, по желанию заявителя, может быть вручено заявителю (уполномоченному представителю) по  месту нахождения администрации  поселения.</w:t>
      </w:r>
    </w:p>
    <w:p w14:paraId="14E7E93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 случае если в заявлении, представленном в администрацию поселения,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14:paraId="1FEAE97B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Ответ на запрос, поступивший в администрацию поселения в форме электронного документа, направляется в форме электронного документа по адресу электронной почты, указанному в запросе, и (или) в письменной форме по почтовому адресу, указанному в запросе.</w:t>
      </w:r>
    </w:p>
    <w:p w14:paraId="120BC8E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23. В случае, когда  разъяснение (уведомление об отказе) вручается заявителю (уполномоченному  представителю) лично, на втором  экземпляре проставляется отметка  о получении (дата, фамилия, инициалы  и подпись заявителя либо его  уполномоченного представителя).</w:t>
      </w:r>
    </w:p>
    <w:p w14:paraId="69265E9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07B48E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42A65C1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Приложение</w:t>
      </w:r>
    </w:p>
    <w:p w14:paraId="0326BFA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к Порядку дачи письменных разъяснений налогоплательщикам и налоговым агентам по вопросам применения нормативных правовых актов Александровского  сельского поселения о местных налогах и сборах</w:t>
      </w:r>
    </w:p>
    <w:p w14:paraId="0093827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Примерная форма заявления</w:t>
      </w:r>
    </w:p>
    <w:p w14:paraId="3600374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 администрацию</w:t>
      </w:r>
    </w:p>
    <w:p w14:paraId="4155131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Александровского  сельского  поселения от</w:t>
      </w:r>
    </w:p>
    <w:p w14:paraId="77CA864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2F8EA76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(наименование  юридического лица)</w:t>
      </w:r>
    </w:p>
    <w:p w14:paraId="0EB961F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ИНН (для российских юридических лиц)</w:t>
      </w:r>
    </w:p>
    <w:p w14:paraId="78EF9C5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1B4C9EA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Адрес</w:t>
      </w:r>
    </w:p>
    <w:p w14:paraId="656E39D0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50ACCAA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Контактный телефон Адрес электронной почты</w:t>
      </w:r>
    </w:p>
    <w:p w14:paraId="0FE7970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или</w:t>
      </w:r>
    </w:p>
    <w:p w14:paraId="4299B505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от</w:t>
      </w:r>
    </w:p>
    <w:p w14:paraId="1DC2539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(Ф.И.О. полностью)</w:t>
      </w:r>
    </w:p>
    <w:p w14:paraId="430E7CD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Почтовый адрес</w:t>
      </w:r>
    </w:p>
    <w:p w14:paraId="1DD8E10F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243ECDD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Контактный телефон Адрес электронной почты</w:t>
      </w:r>
    </w:p>
    <w:p w14:paraId="186AD52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ЗАЯВЛЕНИЕ</w:t>
      </w:r>
    </w:p>
    <w:p w14:paraId="5580B15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 даче письменных разъяснений по вопросам применения нормативных правовых актов Александровского  сельского поселения о местных налогах и сборах</w:t>
      </w:r>
    </w:p>
    <w:p w14:paraId="451FD422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Прошу дать разъяснение по вопросу _______________________________</w:t>
      </w:r>
    </w:p>
    <w:p w14:paraId="7119F66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0C0F2717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Приложения:</w:t>
      </w:r>
    </w:p>
    <w:p w14:paraId="3C5B4418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1450230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1.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</w:p>
    <w:p w14:paraId="615CF3B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2.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</w:p>
    <w:p w14:paraId="45FDF54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3.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  <w:r w:rsidRPr="00905251">
        <w:rPr>
          <w:rFonts w:ascii="Times New Roman" w:hAnsi="Times New Roman"/>
          <w:sz w:val="20"/>
          <w:szCs w:val="20"/>
        </w:rPr>
        <w:tab/>
        <w:t xml:space="preserve"> </w:t>
      </w:r>
    </w:p>
    <w:p w14:paraId="3AB7FAD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Результат</w:t>
      </w:r>
      <w:r w:rsidRPr="00905251">
        <w:rPr>
          <w:rFonts w:ascii="Times New Roman" w:hAnsi="Times New Roman"/>
          <w:sz w:val="20"/>
          <w:szCs w:val="20"/>
        </w:rPr>
        <w:tab/>
        <w:t>рассмотрения</w:t>
      </w:r>
      <w:r w:rsidRPr="00905251">
        <w:rPr>
          <w:rFonts w:ascii="Times New Roman" w:hAnsi="Times New Roman"/>
          <w:sz w:val="20"/>
          <w:szCs w:val="20"/>
        </w:rPr>
        <w:tab/>
        <w:t>заявления</w:t>
      </w:r>
      <w:r w:rsidRPr="00905251">
        <w:rPr>
          <w:rFonts w:ascii="Times New Roman" w:hAnsi="Times New Roman"/>
          <w:sz w:val="20"/>
          <w:szCs w:val="20"/>
        </w:rPr>
        <w:tab/>
        <w:t>прошу предоставить (нужное</w:t>
      </w:r>
    </w:p>
    <w:p w14:paraId="3F1FC81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414C62CA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подчеркнуть):</w:t>
      </w:r>
    </w:p>
    <w:p w14:paraId="2A76B4F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 виде бумажного документа, который заявитель получает непосредственно при личном обращении;</w:t>
      </w:r>
    </w:p>
    <w:p w14:paraId="2708B8C1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14:paraId="14A47BDD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в форме электронного документа по адресу электронной почты, указанному в обращении.</w:t>
      </w:r>
    </w:p>
    <w:p w14:paraId="05308629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" " 20 г.</w:t>
      </w:r>
    </w:p>
    <w:p w14:paraId="31978134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1C44651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>(подпись заявителя с расшифровкой)</w:t>
      </w:r>
    </w:p>
    <w:p w14:paraId="06E7A603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5251">
        <w:rPr>
          <w:rFonts w:ascii="Times New Roman" w:hAnsi="Times New Roman"/>
          <w:sz w:val="20"/>
          <w:szCs w:val="20"/>
        </w:rPr>
        <w:t xml:space="preserve"> </w:t>
      </w:r>
    </w:p>
    <w:p w14:paraId="7FD87576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1F2ECC" w14:textId="77777777" w:rsidR="00905251" w:rsidRPr="00905251" w:rsidRDefault="00905251" w:rsidP="00905251">
      <w:pPr>
        <w:pStyle w:val="ac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F7D085" w14:textId="77777777" w:rsidR="00C83806" w:rsidRPr="00842940" w:rsidRDefault="00C83806" w:rsidP="00C8380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8072773" w14:textId="77777777" w:rsidR="00C83806" w:rsidRPr="00842940" w:rsidRDefault="00C83806" w:rsidP="00C8380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5815C44" w14:textId="77777777" w:rsidR="000D1A3E" w:rsidRPr="008540F5" w:rsidRDefault="000D1A3E" w:rsidP="000D1A3E">
      <w:pPr>
        <w:rPr>
          <w:rFonts w:ascii="Times New Roman" w:hAnsi="Times New Roman" w:cs="Times New Roman"/>
          <w:b/>
          <w:sz w:val="24"/>
          <w:szCs w:val="24"/>
        </w:rPr>
      </w:pPr>
    </w:p>
    <w:sectPr w:rsidR="000D1A3E" w:rsidRPr="008540F5" w:rsidSect="000D1A3E">
      <w:type w:val="continuous"/>
      <w:pgSz w:w="11906" w:h="16838"/>
      <w:pgMar w:top="426" w:right="282" w:bottom="709" w:left="284" w:header="144" w:footer="708" w:gutter="0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2702" w14:textId="77777777" w:rsidR="00963163" w:rsidRDefault="00963163" w:rsidP="00160A89">
      <w:pPr>
        <w:spacing w:after="0" w:line="240" w:lineRule="auto"/>
      </w:pPr>
      <w:r>
        <w:separator/>
      </w:r>
    </w:p>
  </w:endnote>
  <w:endnote w:type="continuationSeparator" w:id="0">
    <w:p w14:paraId="2BF07B04" w14:textId="77777777" w:rsidR="00963163" w:rsidRDefault="00963163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4AE3" w14:textId="77777777" w:rsidR="009E60ED" w:rsidRDefault="009E60ED" w:rsidP="00CC17E9">
    <w:pPr>
      <w:pStyle w:val="a5"/>
    </w:pPr>
  </w:p>
  <w:p w14:paraId="1FD59EAA" w14:textId="77777777" w:rsidR="009E60ED" w:rsidRDefault="009E6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95D9" w14:textId="77777777" w:rsidR="00963163" w:rsidRDefault="00963163" w:rsidP="00160A89">
      <w:pPr>
        <w:spacing w:after="0" w:line="240" w:lineRule="auto"/>
      </w:pPr>
      <w:r>
        <w:separator/>
      </w:r>
    </w:p>
  </w:footnote>
  <w:footnote w:type="continuationSeparator" w:id="0">
    <w:p w14:paraId="6B60B2E1" w14:textId="77777777" w:rsidR="00963163" w:rsidRDefault="00963163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004516"/>
      <w:docPartObj>
        <w:docPartGallery w:val="Page Numbers (Top of Page)"/>
        <w:docPartUnique/>
      </w:docPartObj>
    </w:sdtPr>
    <w:sdtContent>
      <w:p w14:paraId="24089AA3" w14:textId="77777777" w:rsidR="00CC17E9" w:rsidRDefault="00E6240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211DA0" w14:textId="77777777" w:rsidR="00CC17E9" w:rsidRDefault="00CC1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15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CEA"/>
    <w:rsid w:val="000152F7"/>
    <w:rsid w:val="000D1A3E"/>
    <w:rsid w:val="000D236B"/>
    <w:rsid w:val="00160A89"/>
    <w:rsid w:val="00164F77"/>
    <w:rsid w:val="0017459C"/>
    <w:rsid w:val="001D00BD"/>
    <w:rsid w:val="001D10D1"/>
    <w:rsid w:val="001D21EF"/>
    <w:rsid w:val="001D3B3E"/>
    <w:rsid w:val="00245048"/>
    <w:rsid w:val="00255595"/>
    <w:rsid w:val="002F7E67"/>
    <w:rsid w:val="00381DC8"/>
    <w:rsid w:val="003E1171"/>
    <w:rsid w:val="00444311"/>
    <w:rsid w:val="004713EF"/>
    <w:rsid w:val="004D03FB"/>
    <w:rsid w:val="004F7E3F"/>
    <w:rsid w:val="0051659A"/>
    <w:rsid w:val="00523344"/>
    <w:rsid w:val="00565DFB"/>
    <w:rsid w:val="005673C7"/>
    <w:rsid w:val="005E1147"/>
    <w:rsid w:val="006A0A2E"/>
    <w:rsid w:val="006D539F"/>
    <w:rsid w:val="00706454"/>
    <w:rsid w:val="00753CEA"/>
    <w:rsid w:val="007A4B47"/>
    <w:rsid w:val="00806AD8"/>
    <w:rsid w:val="008540F5"/>
    <w:rsid w:val="008A46BD"/>
    <w:rsid w:val="008B7660"/>
    <w:rsid w:val="008D4AC3"/>
    <w:rsid w:val="00905251"/>
    <w:rsid w:val="009472E9"/>
    <w:rsid w:val="00963163"/>
    <w:rsid w:val="009C772A"/>
    <w:rsid w:val="009E60ED"/>
    <w:rsid w:val="00A471D9"/>
    <w:rsid w:val="00A54CEC"/>
    <w:rsid w:val="00A76A83"/>
    <w:rsid w:val="00AC5464"/>
    <w:rsid w:val="00AF16A7"/>
    <w:rsid w:val="00B15701"/>
    <w:rsid w:val="00B92B04"/>
    <w:rsid w:val="00C51A49"/>
    <w:rsid w:val="00C83806"/>
    <w:rsid w:val="00CB5A4D"/>
    <w:rsid w:val="00CC17E9"/>
    <w:rsid w:val="00CC5D30"/>
    <w:rsid w:val="00D82353"/>
    <w:rsid w:val="00E20D72"/>
    <w:rsid w:val="00E23023"/>
    <w:rsid w:val="00E62409"/>
    <w:rsid w:val="00EC2376"/>
    <w:rsid w:val="00ED7426"/>
    <w:rsid w:val="00F86FD0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F3B2"/>
  <w15:docId w15:val="{21B5D17A-F6DC-41D6-BEDB-AD61158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344"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rsid w:val="00EC237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9">
    <w:name w:val="No Spacing"/>
    <w:qFormat/>
    <w:rsid w:val="008540F5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table" w:styleId="aa">
    <w:name w:val="Table Grid"/>
    <w:basedOn w:val="a1"/>
    <w:uiPriority w:val="59"/>
    <w:rsid w:val="00806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CC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6240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E624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C838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2"/>
    <w:rsid w:val="0090525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d"/>
    <w:rsid w:val="0090525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Специалист</cp:lastModifiedBy>
  <cp:revision>21</cp:revision>
  <cp:lastPrinted>2025-03-21T08:00:00Z</cp:lastPrinted>
  <dcterms:created xsi:type="dcterms:W3CDTF">2024-08-30T11:42:00Z</dcterms:created>
  <dcterms:modified xsi:type="dcterms:W3CDTF">2025-03-21T08:03:00Z</dcterms:modified>
</cp:coreProperties>
</file>