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99F3" w14:textId="77777777" w:rsidR="007A02C6" w:rsidRDefault="003F4F1C" w:rsidP="0091172D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8EAFC8" wp14:editId="55FA5C94">
            <wp:extent cx="2457450" cy="1095375"/>
            <wp:effectExtent l="19050" t="0" r="0" b="0"/>
            <wp:docPr id="3" name="Рисунок 1" descr="Описание: 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CC783" w14:textId="77777777" w:rsidR="0091172D" w:rsidRPr="003F4F1C" w:rsidRDefault="0091172D" w:rsidP="003F4F1C">
      <w:pPr>
        <w:shd w:val="clear" w:color="auto" w:fill="FFFFFF"/>
        <w:spacing w:after="192" w:line="240" w:lineRule="auto"/>
        <w:ind w:left="6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D3EA3F7" w14:textId="77777777" w:rsidR="0059674C" w:rsidRDefault="0059674C" w:rsidP="0091172D">
      <w:pPr>
        <w:shd w:val="clear" w:color="auto" w:fill="FFFFFF"/>
        <w:spacing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возможности  проведения комплексных кадастровых работ представителями коллективных сообществ</w:t>
      </w:r>
      <w:r w:rsidR="00674D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(СНТ, ОНТ, ГСК и других)</w:t>
      </w: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счет внебюджетных средств</w:t>
      </w:r>
    </w:p>
    <w:p w14:paraId="0724F720" w14:textId="77777777" w:rsidR="003F4F1C" w:rsidRPr="003F4F1C" w:rsidRDefault="003F4F1C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14:paraId="3029498A" w14:textId="77777777" w:rsidR="00D8362D" w:rsidRDefault="0059674C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вступлением в силу Федерального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закона  от 22.12.2020 № 445-ФЗ «О</w:t>
      </w:r>
      <w:r w:rsidR="00674D12" w:rsidRPr="00674D12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 w:rsidR="00F045D1">
        <w:rPr>
          <w:rFonts w:ascii="Times New Roman" w:hAnsi="Times New Roman" w:cs="Times New Roman"/>
          <w:sz w:val="28"/>
          <w:szCs w:val="28"/>
        </w:rPr>
        <w:t xml:space="preserve">  от 24.07.2007 № 221-ФЗ «О кадастровой деятельности»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внесены изменения в соответствии с которыми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коллективных сообществ, таких как садоводческие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(огороднические)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некоммерческие товарищества, гаражно </w:t>
      </w:r>
      <w:r w:rsid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строительные кооперативы, </w:t>
      </w:r>
      <w:r w:rsidR="00422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сообщества 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="00422E1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в коттеджных поселках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появилась возможность 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>инициировать проведение комплексных кадастровых работ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территории, занятой объектами недвижимости СНТ, ОНТ, ГСК и т.д.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комплексны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кадастровы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только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по решению органов местного самоуправления или региональных властей 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бюджетные деньги.</w:t>
      </w:r>
    </w:p>
    <w:p w14:paraId="3AF6EE7A" w14:textId="77777777" w:rsidR="00D8362D" w:rsidRDefault="00D8362D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такое комплексные кадастровые работы, каким образом они смогут облегчить жизнь 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>дачникам или жителям коттеджных поселков</w:t>
      </w:r>
      <w:r>
        <w:rPr>
          <w:rFonts w:ascii="Times New Roman" w:eastAsia="Times New Roman" w:hAnsi="Times New Roman" w:cs="Times New Roman"/>
          <w:sz w:val="28"/>
          <w:szCs w:val="28"/>
        </w:rPr>
        <w:t>, что для этого нужно читайте в нашем материале.</w:t>
      </w:r>
    </w:p>
    <w:p w14:paraId="2E2792C4" w14:textId="77777777" w:rsidR="00A726A6" w:rsidRDefault="00A726A6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637E1" w14:textId="77777777" w:rsidR="001E6573" w:rsidRDefault="001E6573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комплексными кадастровыми работами</w:t>
      </w:r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0" w:name="dst937"/>
      <w:bookmarkStart w:id="1" w:name="dst358"/>
      <w:bookmarkEnd w:id="0"/>
      <w:bookmarkEnd w:id="1"/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bookmarkStart w:id="2" w:name="dst991"/>
      <w:bookmarkStart w:id="3" w:name="dst938"/>
      <w:bookmarkStart w:id="4" w:name="dst360"/>
      <w:bookmarkEnd w:id="2"/>
      <w:bookmarkEnd w:id="3"/>
      <w:bookmarkEnd w:id="4"/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сооружений, а также объектов незавершенного строительства.</w:t>
      </w:r>
    </w:p>
    <w:p w14:paraId="1E0A81F1" w14:textId="77777777" w:rsidR="00955F4C" w:rsidRDefault="007A34FC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заинтересованные</w:t>
      </w:r>
      <w:r w:rsidR="000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(граждане и юридические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могут, не дожидаясь решения властей, объединяться и проводить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свой счет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масштабные кадаст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ровые работы  в границах:</w:t>
      </w:r>
    </w:p>
    <w:p w14:paraId="1427ADCE" w14:textId="77777777"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ведения гражданами садоводства или огородничества для собственных нужд;</w:t>
      </w:r>
    </w:p>
    <w:p w14:paraId="5143749A" w14:textId="77777777"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14:paraId="23DD1DB3" w14:textId="77777777" w:rsidR="00955F4C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 w:rsidR="007A02C6"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C92920" w14:textId="77777777"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3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43BAD4E" w14:textId="77777777" w:rsidR="00955F4C" w:rsidRDefault="00D8362D" w:rsidP="00A726A6">
      <w:pPr>
        <w:shd w:val="clear" w:color="auto" w:fill="FFFFFF"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Преимущества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при проведении комплексных кадастровых работ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являются</w:t>
      </w:r>
      <w:r w:rsidR="00955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60746CC4" w14:textId="77777777"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устранение пересечения границ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6D7D7677" w14:textId="77777777"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точных характеристик существующих объектов недвижимости, как земельных участков, так и расположенных на них зданий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01369637" w14:textId="77777777" w:rsidR="007A02C6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и уточнение границ земельных участков и объектов капитального строительства, расположенных на них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262D6D83" w14:textId="77777777" w:rsidR="00955F4C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37CEF08A" w14:textId="77777777"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осуществление связи объекта капитального строительства с земельным участком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18EEBB16" w14:textId="77777777"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исключение из ЕГРН дублирующих объектов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198BE7CD" w14:textId="77777777" w:rsidR="00674D12" w:rsidRPr="00A726A6" w:rsidRDefault="00955F4C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возможность для 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заинтересованных 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(физически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юридически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лиц)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значительно снизить затраты при выполнении комплексных кадастровых работ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27486EC7" w14:textId="77777777" w:rsidR="00A726A6" w:rsidRDefault="00A726A6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CE90D3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F96C1E6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59966D3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0A976D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6600438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8EA717" w14:textId="77777777" w:rsidR="003F4F1C" w:rsidRDefault="003F4F1C" w:rsidP="003F4F1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Контакты для СМИ: </w:t>
      </w:r>
    </w:p>
    <w:p w14:paraId="07AD19E4" w14:textId="77777777" w:rsidR="003F4F1C" w:rsidRDefault="003F4F1C" w:rsidP="003F4F1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Пресс-служба Кадастровой палаты Воронежской области</w:t>
      </w:r>
    </w:p>
    <w:p w14:paraId="16C6EF1C" w14:textId="77777777" w:rsidR="003F4F1C" w:rsidRDefault="003F4F1C" w:rsidP="003F4F1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 (473) 327-18-92 (доб. 2429 или 2326)</w:t>
      </w:r>
    </w:p>
    <w:p w14:paraId="68CFD03F" w14:textId="77777777" w:rsidR="003F4F1C" w:rsidRPr="00E34858" w:rsidRDefault="002078E7" w:rsidP="003F4F1C">
      <w:pPr>
        <w:spacing w:after="0" w:line="240" w:lineRule="auto"/>
        <w:jc w:val="both"/>
        <w:rPr>
          <w:rFonts w:eastAsia="Calibri"/>
        </w:rPr>
      </w:pPr>
      <w:hyperlink r:id="rId6" w:history="1"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press</w:t>
        </w:r>
        <w:r w:rsidR="003F4F1C">
          <w:rPr>
            <w:rStyle w:val="a8"/>
            <w:rFonts w:ascii="Times New Roman" w:hAnsi="Times New Roman"/>
            <w:sz w:val="24"/>
            <w:szCs w:val="24"/>
          </w:rPr>
          <w:t>@36.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775013E" w14:textId="77777777" w:rsidR="003F4F1C" w:rsidRPr="00E34858" w:rsidRDefault="002078E7" w:rsidP="003F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="003F4F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14:paraId="2EBD60C5" w14:textId="77777777" w:rsidR="003F4F1C" w:rsidRDefault="003F4F1C" w:rsidP="003F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2 </w:t>
      </w:r>
    </w:p>
    <w:p w14:paraId="323636B7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4DDD974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EC2237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6E9611C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3F53CD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27EB723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244A77C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DA1DDC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B84448" w14:textId="77777777"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206350" w14:textId="77777777" w:rsidR="0059674C" w:rsidRPr="007A02C6" w:rsidRDefault="0059674C" w:rsidP="0091172D">
      <w:pPr>
        <w:shd w:val="clear" w:color="auto" w:fill="FFFFFF"/>
        <w:spacing w:after="192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sectPr w:rsidR="0059674C" w:rsidRPr="007A02C6" w:rsidSect="0030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4C"/>
    <w:rsid w:val="0000593A"/>
    <w:rsid w:val="0004702E"/>
    <w:rsid w:val="001E6573"/>
    <w:rsid w:val="002078E7"/>
    <w:rsid w:val="0024793A"/>
    <w:rsid w:val="00304CD1"/>
    <w:rsid w:val="003F4F1C"/>
    <w:rsid w:val="004002F7"/>
    <w:rsid w:val="00422E10"/>
    <w:rsid w:val="0059674C"/>
    <w:rsid w:val="0063773F"/>
    <w:rsid w:val="00674D12"/>
    <w:rsid w:val="007A02C6"/>
    <w:rsid w:val="007A34FC"/>
    <w:rsid w:val="0091172D"/>
    <w:rsid w:val="00955F4C"/>
    <w:rsid w:val="009B0F67"/>
    <w:rsid w:val="00A726A6"/>
    <w:rsid w:val="00C31E8A"/>
    <w:rsid w:val="00D573A4"/>
    <w:rsid w:val="00D8362D"/>
    <w:rsid w:val="00D8539F"/>
    <w:rsid w:val="00F045D1"/>
    <w:rsid w:val="00F55A1E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C79A"/>
  <w15:docId w15:val="{966D2ECA-A2BD-4753-A04A-3563C6B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  <w:style w:type="character" w:styleId="a8">
    <w:name w:val="Hyperlink"/>
    <w:uiPriority w:val="99"/>
    <w:unhideWhenUsed/>
    <w:rsid w:val="003F4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7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Специалист</cp:lastModifiedBy>
  <cp:revision>2</cp:revision>
  <cp:lastPrinted>2021-11-15T11:58:00Z</cp:lastPrinted>
  <dcterms:created xsi:type="dcterms:W3CDTF">2021-11-25T05:07:00Z</dcterms:created>
  <dcterms:modified xsi:type="dcterms:W3CDTF">2021-11-25T05:07:00Z</dcterms:modified>
</cp:coreProperties>
</file>