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B4DF" w14:textId="77777777" w:rsidR="00DF1CC8" w:rsidRPr="00840384" w:rsidRDefault="00DF1CC8" w:rsidP="00DF1CC8">
      <w:pPr>
        <w:snapToGrid w:val="0"/>
        <w:jc w:val="center"/>
        <w:rPr>
          <w:b/>
        </w:rPr>
      </w:pPr>
      <w:bookmarkStart w:id="0" w:name="_Hlk4397731"/>
      <w:r w:rsidRPr="00840384">
        <w:rPr>
          <w:b/>
        </w:rPr>
        <w:t xml:space="preserve">АДМИНИСТРАЦИЯ </w:t>
      </w:r>
    </w:p>
    <w:p w14:paraId="6AF9B3F0" w14:textId="77777777" w:rsidR="00DF1CC8" w:rsidRPr="00840384" w:rsidRDefault="00DF1CC8" w:rsidP="00DF1CC8">
      <w:pPr>
        <w:snapToGrid w:val="0"/>
        <w:jc w:val="center"/>
        <w:rPr>
          <w:b/>
        </w:rPr>
      </w:pPr>
      <w:r w:rsidRPr="00840384">
        <w:rPr>
          <w:b/>
        </w:rPr>
        <w:t xml:space="preserve">АЛЕКСАНДРОВСКОГО СЕЛЬСКОГО ПОСЕЛЕНИЯ </w:t>
      </w:r>
    </w:p>
    <w:p w14:paraId="0878F1BB" w14:textId="77777777" w:rsidR="00DF1CC8" w:rsidRPr="00840384" w:rsidRDefault="00DF1CC8" w:rsidP="00DF1CC8">
      <w:pPr>
        <w:snapToGrid w:val="0"/>
        <w:jc w:val="center"/>
        <w:rPr>
          <w:b/>
        </w:rPr>
      </w:pPr>
      <w:r w:rsidRPr="00840384">
        <w:rPr>
          <w:b/>
        </w:rPr>
        <w:t xml:space="preserve">ВЕРХНЕХАВСКОГО МУНИЦИПАЛЬНОГО РАЙОНА </w:t>
      </w:r>
    </w:p>
    <w:p w14:paraId="22DE4A02" w14:textId="77777777" w:rsidR="00DF1CC8" w:rsidRPr="00840384" w:rsidRDefault="00DF1CC8" w:rsidP="00DF1CC8">
      <w:pPr>
        <w:snapToGrid w:val="0"/>
        <w:jc w:val="center"/>
        <w:rPr>
          <w:b/>
        </w:rPr>
      </w:pPr>
      <w:r w:rsidRPr="00840384">
        <w:rPr>
          <w:b/>
        </w:rPr>
        <w:t>ВОРОНЕЖСКОЙ ОБЛАСТИ</w:t>
      </w:r>
    </w:p>
    <w:p w14:paraId="44C9F59C" w14:textId="77777777" w:rsidR="00DF1CC8" w:rsidRPr="00840384" w:rsidRDefault="00DF1CC8" w:rsidP="00DF1CC8"/>
    <w:p w14:paraId="12E03512" w14:textId="77777777" w:rsidR="00DF1CC8" w:rsidRPr="00840384" w:rsidRDefault="00DF1CC8" w:rsidP="00DF1CC8">
      <w:pPr>
        <w:snapToGrid w:val="0"/>
        <w:jc w:val="center"/>
        <w:rPr>
          <w:b/>
        </w:rPr>
      </w:pPr>
      <w:r w:rsidRPr="00840384">
        <w:rPr>
          <w:b/>
        </w:rPr>
        <w:t>ПОСТАНОВЛЕНИЕ</w:t>
      </w:r>
    </w:p>
    <w:p w14:paraId="3E60AD62" w14:textId="77777777" w:rsidR="00DF1CC8" w:rsidRPr="00840384" w:rsidRDefault="00DF1CC8" w:rsidP="00DF1CC8">
      <w:pPr>
        <w:jc w:val="center"/>
      </w:pPr>
    </w:p>
    <w:p w14:paraId="1DE86B22" w14:textId="62026767" w:rsidR="00DF1CC8" w:rsidRPr="00840384" w:rsidRDefault="00DF1CC8" w:rsidP="00DF1CC8">
      <w:pPr>
        <w:snapToGrid w:val="0"/>
      </w:pPr>
      <w:r w:rsidRPr="00840384">
        <w:t>От 2</w:t>
      </w:r>
      <w:r w:rsidR="002B1835" w:rsidRPr="00840384">
        <w:t>8</w:t>
      </w:r>
      <w:r w:rsidRPr="00840384">
        <w:t>.12.20</w:t>
      </w:r>
      <w:r w:rsidR="002B1835" w:rsidRPr="00840384">
        <w:t>2</w:t>
      </w:r>
      <w:r w:rsidR="00160DB9">
        <w:t>1</w:t>
      </w:r>
      <w:r w:rsidRPr="00840384">
        <w:t xml:space="preserve">г. № </w:t>
      </w:r>
      <w:r w:rsidR="00160DB9">
        <w:t>42</w:t>
      </w:r>
    </w:p>
    <w:p w14:paraId="7862CBB8" w14:textId="77777777" w:rsidR="00DF1CC8" w:rsidRPr="00840384" w:rsidRDefault="00DF1CC8" w:rsidP="00DF1CC8">
      <w:r w:rsidRPr="00840384">
        <w:t>с. Александровка</w:t>
      </w:r>
    </w:p>
    <w:p w14:paraId="012E3FEB" w14:textId="77777777" w:rsidR="00DF1CC8" w:rsidRPr="00840384" w:rsidRDefault="00DF1CC8" w:rsidP="00DF1CC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DF1CC8" w:rsidRPr="00840384" w14:paraId="2A2C9AA1" w14:textId="77777777" w:rsidTr="00DF1CC8">
        <w:tc>
          <w:tcPr>
            <w:tcW w:w="4968" w:type="dxa"/>
            <w:hideMark/>
          </w:tcPr>
          <w:p w14:paraId="6656C767" w14:textId="77777777" w:rsidR="00DF1CC8" w:rsidRPr="00840384" w:rsidRDefault="00DF1CC8">
            <w:pPr>
              <w:tabs>
                <w:tab w:val="left" w:pos="476"/>
                <w:tab w:val="left" w:pos="812"/>
              </w:tabs>
              <w:snapToGrid w:val="0"/>
              <w:spacing w:line="252" w:lineRule="auto"/>
              <w:jc w:val="both"/>
              <w:rPr>
                <w:rFonts w:eastAsia="Cambria"/>
                <w:color w:val="000000"/>
              </w:rPr>
            </w:pPr>
            <w:r w:rsidRPr="00840384"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46/3 от 28.12.2015г. </w:t>
            </w:r>
            <w:r w:rsidRPr="00840384">
              <w:rPr>
                <w:color w:val="000000"/>
              </w:rPr>
              <w:t xml:space="preserve">«Об утверждении муниципальной программы </w:t>
            </w:r>
            <w:r w:rsidRPr="00840384">
              <w:rPr>
                <w:rFonts w:eastAsia="Cambria" w:cs="Cambria"/>
                <w:color w:val="000000"/>
              </w:rPr>
              <w:t>«Энергоэффективность и развитие энергетики на территории Александровского сельского поселения»»</w:t>
            </w:r>
          </w:p>
        </w:tc>
      </w:tr>
    </w:tbl>
    <w:p w14:paraId="0C34DA20" w14:textId="77777777" w:rsidR="00DF1CC8" w:rsidRPr="00840384" w:rsidRDefault="00DF1CC8" w:rsidP="00DF1CC8">
      <w:pPr>
        <w:rPr>
          <w:rFonts w:eastAsia="Lucida Sans Unicode" w:cs="Mangal"/>
          <w:kern w:val="2"/>
          <w:lang w:eastAsia="hi-IN" w:bidi="hi-IN"/>
        </w:rPr>
      </w:pPr>
    </w:p>
    <w:p w14:paraId="62A0A39D" w14:textId="4F93EA78" w:rsidR="00DF1CC8" w:rsidRPr="00840384" w:rsidRDefault="00DF1CC8" w:rsidP="00DF1CC8">
      <w:pPr>
        <w:autoSpaceDE w:val="0"/>
        <w:jc w:val="both"/>
      </w:pPr>
      <w:r w:rsidRPr="00840384"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</w:r>
      <w:r w:rsidR="002B1835" w:rsidRPr="00840384">
        <w:t xml:space="preserve"> (в ред. от 28.12.202</w:t>
      </w:r>
      <w:r w:rsidR="00160DB9">
        <w:t>1</w:t>
      </w:r>
      <w:r w:rsidR="002B1835" w:rsidRPr="00840384">
        <w:t xml:space="preserve"> г. № </w:t>
      </w:r>
      <w:r w:rsidR="00160DB9">
        <w:t>35</w:t>
      </w:r>
      <w:r w:rsidR="002B1835" w:rsidRPr="00840384">
        <w:t>)</w:t>
      </w:r>
      <w:r w:rsidRPr="00840384">
        <w:t xml:space="preserve"> администрация Александровского сельского поселения Верхнехавского муниципального района </w:t>
      </w:r>
    </w:p>
    <w:p w14:paraId="47B19B65" w14:textId="77777777" w:rsidR="00DF1CC8" w:rsidRPr="00840384" w:rsidRDefault="00DF1CC8" w:rsidP="00DF1CC8">
      <w:pPr>
        <w:autoSpaceDE w:val="0"/>
        <w:jc w:val="both"/>
      </w:pPr>
    </w:p>
    <w:p w14:paraId="03A357F9" w14:textId="77777777" w:rsidR="00DF1CC8" w:rsidRPr="00840384" w:rsidRDefault="00DF1CC8" w:rsidP="00DF1CC8">
      <w:pPr>
        <w:autoSpaceDE w:val="0"/>
        <w:jc w:val="center"/>
      </w:pPr>
      <w:r w:rsidRPr="00840384">
        <w:t>ПОСТАНОВЛЯЕТ:</w:t>
      </w:r>
    </w:p>
    <w:p w14:paraId="2C729C9D" w14:textId="77777777" w:rsidR="00DF1CC8" w:rsidRPr="00840384" w:rsidRDefault="00DF1CC8" w:rsidP="00DF1CC8">
      <w:pPr>
        <w:autoSpaceDE w:val="0"/>
        <w:jc w:val="both"/>
      </w:pPr>
      <w:r w:rsidRPr="00840384">
        <w:t xml:space="preserve"> 1. Внести изменения в муниципальную программу Александровского сельского поселения Верхнехавского муниципального района «</w:t>
      </w:r>
      <w:r w:rsidRPr="00840384">
        <w:rPr>
          <w:rFonts w:eastAsia="Cambria" w:cs="Cambria"/>
          <w:color w:val="000000"/>
        </w:rPr>
        <w:t>Энергоэффективность и развитие энергетики на территории Александровского сельского поселения</w:t>
      </w:r>
      <w:r w:rsidRPr="00840384">
        <w:t>», утвержденную постановлением администрации Александровского сельского поселения Верхнехавского муниципального района № 46/3 от 28.12.2015 г., изложив текст муниципальной программы  в новой редакции, согласно  приложению к настоящему постановлению.</w:t>
      </w:r>
    </w:p>
    <w:p w14:paraId="43EEEC81" w14:textId="77777777" w:rsidR="00DF1CC8" w:rsidRPr="00840384" w:rsidRDefault="00DF1CC8" w:rsidP="00DF1CC8">
      <w:pPr>
        <w:autoSpaceDE w:val="0"/>
        <w:jc w:val="both"/>
      </w:pPr>
      <w:r w:rsidRPr="00840384">
        <w:t>2. Контроль за исполнением настоящего постановления оставляю за собой.</w:t>
      </w:r>
    </w:p>
    <w:p w14:paraId="3FF3F6EA" w14:textId="77777777" w:rsidR="00DF1CC8" w:rsidRPr="00840384" w:rsidRDefault="00DF1CC8" w:rsidP="00DF1CC8">
      <w:pPr>
        <w:autoSpaceDE w:val="0"/>
      </w:pPr>
    </w:p>
    <w:p w14:paraId="77C02461" w14:textId="57168F13" w:rsidR="00DF1CC8" w:rsidRPr="00840384" w:rsidRDefault="002B1835" w:rsidP="00DF1CC8">
      <w:pPr>
        <w:autoSpaceDE w:val="0"/>
      </w:pPr>
      <w:r w:rsidRPr="00840384">
        <w:t>Г</w:t>
      </w:r>
      <w:r w:rsidR="00DF1CC8" w:rsidRPr="00840384">
        <w:t>лав</w:t>
      </w:r>
      <w:r w:rsidRPr="00840384">
        <w:t>а</w:t>
      </w:r>
      <w:r w:rsidR="00DF1CC8" w:rsidRPr="00840384">
        <w:t xml:space="preserve"> администрации</w:t>
      </w:r>
    </w:p>
    <w:p w14:paraId="2140822B" w14:textId="77777777" w:rsidR="00DF1CC8" w:rsidRPr="00840384" w:rsidRDefault="00DF1CC8" w:rsidP="00DF1CC8">
      <w:pPr>
        <w:autoSpaceDE w:val="0"/>
      </w:pPr>
      <w:r w:rsidRPr="00840384">
        <w:t xml:space="preserve">Александровского сельского поселения                                        О.В. Незнамова   </w:t>
      </w:r>
    </w:p>
    <w:bookmarkEnd w:id="0"/>
    <w:p w14:paraId="42CE78DF" w14:textId="77777777" w:rsidR="00DF1CC8" w:rsidRPr="00840384" w:rsidRDefault="00DF1CC8" w:rsidP="00DF1CC8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7EA34F68" w14:textId="77777777" w:rsidR="002B1835" w:rsidRPr="00840384" w:rsidRDefault="002B1835" w:rsidP="00DF1CC8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21FFAB93" w14:textId="6865FCDE" w:rsidR="002B1835" w:rsidRDefault="002B1835" w:rsidP="00DF1CC8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032576CE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1D1D735C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4A02F74E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2AB8DD16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3AD1A15A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6ABAA52B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04796BB2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4B3F2D68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7A97F87B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18F61FA2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637234F0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6C76F85C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15E99C1B" w14:textId="2F65B900" w:rsidR="002B1835" w:rsidRPr="002B1835" w:rsidRDefault="002B1835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  <w:r w:rsidRPr="002B1835">
        <w:rPr>
          <w:lang w:eastAsia="ru-RU"/>
        </w:rPr>
        <w:lastRenderedPageBreak/>
        <w:t>Утверждена</w:t>
      </w:r>
    </w:p>
    <w:p w14:paraId="3E167DCB" w14:textId="77777777" w:rsidR="002B1835" w:rsidRPr="002B1835" w:rsidRDefault="002B1835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  <w:r w:rsidRPr="002B1835">
        <w:rPr>
          <w:lang w:eastAsia="ru-RU"/>
        </w:rPr>
        <w:t xml:space="preserve"> постановлением Администрации  Александровского сельского поселения </w:t>
      </w:r>
    </w:p>
    <w:p w14:paraId="7FE4A13F" w14:textId="5D4CD03A" w:rsidR="002B1835" w:rsidRPr="002B1835" w:rsidRDefault="002B1835" w:rsidP="002B1835">
      <w:pPr>
        <w:suppressAutoHyphens w:val="0"/>
        <w:snapToGrid w:val="0"/>
        <w:ind w:left="5812"/>
        <w:jc w:val="right"/>
        <w:rPr>
          <w:lang w:eastAsia="ru-RU"/>
        </w:rPr>
      </w:pPr>
      <w:r w:rsidRPr="002B1835">
        <w:rPr>
          <w:lang w:eastAsia="ru-RU"/>
        </w:rPr>
        <w:t>от  28 декабря 202</w:t>
      </w:r>
      <w:r w:rsidR="00160DB9">
        <w:rPr>
          <w:lang w:eastAsia="ru-RU"/>
        </w:rPr>
        <w:t>1</w:t>
      </w:r>
      <w:r w:rsidRPr="002B1835">
        <w:rPr>
          <w:lang w:eastAsia="ru-RU"/>
        </w:rPr>
        <w:t xml:space="preserve"> г № </w:t>
      </w:r>
      <w:r w:rsidR="00160DB9">
        <w:rPr>
          <w:lang w:eastAsia="ru-RU"/>
        </w:rPr>
        <w:t>42</w:t>
      </w:r>
    </w:p>
    <w:p w14:paraId="010AD930" w14:textId="77777777" w:rsidR="002B1835" w:rsidRPr="002B1835" w:rsidRDefault="002B1835" w:rsidP="002B1835">
      <w:pPr>
        <w:tabs>
          <w:tab w:val="left" w:pos="5660"/>
        </w:tabs>
        <w:suppressAutoHyphens w:val="0"/>
        <w:snapToGrid w:val="0"/>
        <w:spacing w:line="360" w:lineRule="auto"/>
        <w:jc w:val="both"/>
        <w:rPr>
          <w:b/>
          <w:lang w:eastAsia="ru-RU"/>
        </w:rPr>
      </w:pPr>
      <w:r w:rsidRPr="002B1835">
        <w:rPr>
          <w:b/>
          <w:lang w:eastAsia="ru-RU"/>
        </w:rPr>
        <w:t xml:space="preserve">                                          </w:t>
      </w:r>
    </w:p>
    <w:p w14:paraId="183ABE1D" w14:textId="77777777" w:rsidR="002B1835" w:rsidRPr="002B1835" w:rsidRDefault="002B1835" w:rsidP="002B1835">
      <w:pPr>
        <w:suppressAutoHyphens w:val="0"/>
        <w:jc w:val="center"/>
        <w:rPr>
          <w:b/>
          <w:lang w:eastAsia="ru-RU"/>
        </w:rPr>
      </w:pPr>
      <w:r w:rsidRPr="002B1835">
        <w:rPr>
          <w:b/>
          <w:lang w:eastAsia="ru-RU"/>
        </w:rPr>
        <w:t>Муниципальная   программа</w:t>
      </w:r>
    </w:p>
    <w:p w14:paraId="209C1071" w14:textId="4BBA2A2D" w:rsidR="002B1835" w:rsidRPr="002B1835" w:rsidRDefault="002B1835" w:rsidP="002B1835">
      <w:pPr>
        <w:suppressAutoHyphens w:val="0"/>
        <w:jc w:val="center"/>
        <w:rPr>
          <w:b/>
          <w:lang w:eastAsia="ru-RU"/>
        </w:rPr>
      </w:pPr>
      <w:r w:rsidRPr="002B1835">
        <w:rPr>
          <w:b/>
          <w:lang w:eastAsia="ru-RU"/>
        </w:rPr>
        <w:t>«Энергоэффективность и развитие энергетики на территории Александровского сельского поселения на 2015-202</w:t>
      </w:r>
      <w:r w:rsidR="00160DB9">
        <w:rPr>
          <w:b/>
          <w:lang w:eastAsia="ru-RU"/>
        </w:rPr>
        <w:t>4</w:t>
      </w:r>
      <w:r w:rsidRPr="002B1835">
        <w:rPr>
          <w:b/>
          <w:lang w:eastAsia="ru-RU"/>
        </w:rPr>
        <w:t xml:space="preserve"> годы»</w:t>
      </w:r>
    </w:p>
    <w:p w14:paraId="1E2F7CFB" w14:textId="77777777" w:rsidR="002B1835" w:rsidRPr="002B1835" w:rsidRDefault="002B1835" w:rsidP="002B1835">
      <w:pPr>
        <w:suppressAutoHyphens w:val="0"/>
        <w:snapToGrid w:val="0"/>
        <w:jc w:val="center"/>
        <w:rPr>
          <w:lang w:eastAsia="ru-RU"/>
        </w:rPr>
      </w:pPr>
    </w:p>
    <w:p w14:paraId="1EDA74AD" w14:textId="77777777" w:rsidR="002B1835" w:rsidRPr="002B1835" w:rsidRDefault="002B1835" w:rsidP="002B1835">
      <w:pPr>
        <w:suppressAutoHyphens w:val="0"/>
        <w:snapToGrid w:val="0"/>
        <w:jc w:val="center"/>
        <w:rPr>
          <w:lang w:eastAsia="ru-RU"/>
        </w:rPr>
      </w:pPr>
      <w:r w:rsidRPr="002B1835">
        <w:rPr>
          <w:lang w:eastAsia="ru-RU"/>
        </w:rPr>
        <w:t>ПАСПОРТ</w:t>
      </w:r>
    </w:p>
    <w:p w14:paraId="3DBAD79E" w14:textId="1919D0A4" w:rsidR="002B1835" w:rsidRPr="002B1835" w:rsidRDefault="002B1835" w:rsidP="002B1835">
      <w:pPr>
        <w:suppressAutoHyphens w:val="0"/>
        <w:snapToGrid w:val="0"/>
        <w:jc w:val="center"/>
        <w:rPr>
          <w:b/>
          <w:lang w:eastAsia="ru-RU"/>
        </w:rPr>
      </w:pPr>
      <w:r w:rsidRPr="002B1835">
        <w:rPr>
          <w:lang w:eastAsia="ru-RU"/>
        </w:rPr>
        <w:t>Муниципальной   программы</w:t>
      </w:r>
      <w:r w:rsidRPr="002B1835">
        <w:rPr>
          <w:lang w:eastAsia="ru-RU"/>
        </w:rPr>
        <w:br/>
        <w:t xml:space="preserve"> «Энергоэффективность и развитие энергетики на территории Александровского сельского поселения на 2015-202</w:t>
      </w:r>
      <w:r w:rsidR="00160DB9">
        <w:rPr>
          <w:lang w:eastAsia="ru-RU"/>
        </w:rPr>
        <w:t>4</w:t>
      </w:r>
      <w:r w:rsidRPr="002B1835">
        <w:rPr>
          <w:lang w:eastAsia="ru-RU"/>
        </w:rPr>
        <w:t xml:space="preserve"> годы</w:t>
      </w:r>
      <w:r w:rsidRPr="002B1835">
        <w:rPr>
          <w:b/>
          <w:lang w:eastAsia="ru-RU"/>
        </w:rPr>
        <w:t>»</w:t>
      </w:r>
    </w:p>
    <w:p w14:paraId="43EEA486" w14:textId="77777777" w:rsidR="002B1835" w:rsidRPr="002B1835" w:rsidRDefault="002B1835" w:rsidP="002B1835">
      <w:pPr>
        <w:suppressAutoHyphens w:val="0"/>
        <w:snapToGrid w:val="0"/>
        <w:jc w:val="center"/>
        <w:rPr>
          <w:b/>
          <w:lang w:eastAsia="ru-RU"/>
        </w:rPr>
      </w:pPr>
    </w:p>
    <w:p w14:paraId="352A7BDA" w14:textId="77777777" w:rsidR="002B1835" w:rsidRPr="002B1835" w:rsidRDefault="002B1835" w:rsidP="002B1835">
      <w:pPr>
        <w:suppressAutoHyphens w:val="0"/>
        <w:snapToGrid w:val="0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506"/>
      </w:tblGrid>
      <w:tr w:rsidR="002B1835" w:rsidRPr="002B1835" w14:paraId="4010CE27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2580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809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 «Энергоэффективность и развитие энергетики на территории Александровского сельского поселения на»  (далее - Программа)</w:t>
            </w:r>
          </w:p>
        </w:tc>
      </w:tr>
      <w:tr w:rsidR="002B1835" w:rsidRPr="002B1835" w14:paraId="2399BA57" w14:textId="77777777" w:rsidTr="00840384">
        <w:trPr>
          <w:trHeight w:val="380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070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Основание для разработки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376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67E8097C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14:paraId="4BC0CF29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Устав  муниципального образования  «Александровское сельское поселение»</w:t>
            </w:r>
          </w:p>
          <w:p w14:paraId="3ED82E10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Постановлением Администрации  Александровского  сельского поселения </w:t>
            </w:r>
            <w:r w:rsidRPr="002B1835">
              <w:rPr>
                <w:color w:val="000000"/>
                <w:lang w:eastAsia="ru-RU"/>
              </w:rPr>
              <w:t xml:space="preserve">от 28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B1835">
                <w:rPr>
                  <w:color w:val="000000"/>
                  <w:lang w:eastAsia="ru-RU"/>
                </w:rPr>
                <w:t>2015 г</w:t>
              </w:r>
            </w:smartTag>
            <w:r w:rsidRPr="002B1835">
              <w:rPr>
                <w:color w:val="000000"/>
                <w:lang w:eastAsia="ru-RU"/>
              </w:rPr>
              <w:t xml:space="preserve"> № 46/1 «</w:t>
            </w:r>
            <w:r w:rsidRPr="002B1835">
              <w:rPr>
                <w:lang w:eastAsia="ru-RU"/>
              </w:rPr>
              <w:t>«Об утверждении  П</w:t>
            </w:r>
            <w:r w:rsidRPr="002B1835">
              <w:rPr>
                <w:rFonts w:eastAsia="Cambria"/>
                <w:lang w:eastAsia="ru-RU"/>
              </w:rPr>
              <w:t>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      </w:r>
          </w:p>
          <w:p w14:paraId="066BF14F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lang w:eastAsia="ru-RU"/>
              </w:rPr>
            </w:pPr>
          </w:p>
          <w:p w14:paraId="761520D6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lang w:eastAsia="ru-RU"/>
              </w:rPr>
            </w:pPr>
          </w:p>
        </w:tc>
      </w:tr>
      <w:tr w:rsidR="002B1835" w:rsidRPr="002B1835" w14:paraId="7D5245EC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42D" w14:textId="77777777" w:rsidR="002B1835" w:rsidRPr="002B1835" w:rsidRDefault="002B1835" w:rsidP="002B1835">
            <w:pPr>
              <w:suppressAutoHyphens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Муниципальный  заказчик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181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60E7A6D8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CDF" w14:textId="77777777" w:rsidR="002B1835" w:rsidRPr="002B1835" w:rsidRDefault="002B1835" w:rsidP="002B1835">
            <w:pPr>
              <w:suppressAutoHyphens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Разработчик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6E1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Администрация Александровского сельского поселения </w:t>
            </w:r>
          </w:p>
        </w:tc>
      </w:tr>
      <w:tr w:rsidR="002B1835" w:rsidRPr="002B1835" w14:paraId="66455D28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5E5" w14:textId="77777777" w:rsidR="002B1835" w:rsidRPr="002B1835" w:rsidRDefault="002B1835" w:rsidP="002B1835">
            <w:pPr>
              <w:suppressAutoHyphens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Исполнители </w:t>
            </w:r>
            <w:r w:rsidRPr="002B1835">
              <w:rPr>
                <w:lang w:eastAsia="ru-RU"/>
              </w:rPr>
              <w:br/>
              <w:t>мероприятий </w:t>
            </w:r>
            <w:r w:rsidRPr="002B1835">
              <w:rPr>
                <w:lang w:eastAsia="ru-RU"/>
              </w:rPr>
              <w:br/>
              <w:t>Программы:</w:t>
            </w:r>
            <w:r w:rsidRPr="002B1835">
              <w:rPr>
                <w:lang w:eastAsia="ru-RU"/>
              </w:rPr>
              <w:br/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B79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  </w:t>
            </w:r>
          </w:p>
        </w:tc>
      </w:tr>
      <w:tr w:rsidR="002B1835" w:rsidRPr="002B1835" w14:paraId="22B72E77" w14:textId="77777777" w:rsidTr="0061392E">
        <w:trPr>
          <w:trHeight w:val="197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D52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Основные цели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AF2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-улучшение качества жизни и благосостояния населения Александровского сельского поселения</w:t>
            </w:r>
          </w:p>
          <w:p w14:paraId="4EDAACAE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361F7617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-лимитирование и нормирование энергопотребления в бюджетной сфере;</w:t>
            </w:r>
          </w:p>
          <w:p w14:paraId="700212E4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-широкая пропаганда энергосбережения;</w:t>
            </w:r>
          </w:p>
          <w:p w14:paraId="1A9B9A0F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-повышение эффективности использования энергетических ресурсов Александровского сельского поселения; </w:t>
            </w:r>
          </w:p>
          <w:p w14:paraId="5E71F435" w14:textId="77777777" w:rsidR="002B1835" w:rsidRPr="002B1835" w:rsidRDefault="002B1835" w:rsidP="002B1835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-снижение финансовой нагрузки на бюджет за счет сокращения платежей за  газ и электрическую энергию;</w:t>
            </w:r>
          </w:p>
          <w:p w14:paraId="54B28F63" w14:textId="77777777" w:rsidR="002B1835" w:rsidRPr="002B1835" w:rsidRDefault="002B1835" w:rsidP="002B1835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обеспечение учета всего объема потребляемых энергетических ресурсов;</w:t>
            </w:r>
          </w:p>
          <w:p w14:paraId="6133A5A6" w14:textId="77777777" w:rsidR="002B1835" w:rsidRPr="002B1835" w:rsidRDefault="002B1835" w:rsidP="002B1835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повышение эффективности использования энергетических ресурсов Александровского сельского поселения.</w:t>
            </w:r>
          </w:p>
          <w:p w14:paraId="1566C599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</w:t>
            </w:r>
          </w:p>
        </w:tc>
      </w:tr>
      <w:tr w:rsidR="002B1835" w:rsidRPr="002B1835" w14:paraId="203FD43C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154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2E6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-модернизация объектов коммунальной инфраструктуры;</w:t>
            </w:r>
          </w:p>
          <w:p w14:paraId="7AEAE428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2B1835" w:rsidRPr="002B1835" w14:paraId="053FE739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575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42B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«Повышение энергетической эффективности экономики Александровского сельского поселения Верхнехавского муниципального района Воронежской области и сокращение энергетических издержек в бюджетном секторе на 2015 – 2023 годы»</w:t>
            </w:r>
          </w:p>
        </w:tc>
      </w:tr>
      <w:tr w:rsidR="002B1835" w:rsidRPr="002B1835" w14:paraId="5EF8A2AD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1C3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Сроки реализации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E8D" w14:textId="77F757B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2015 –202</w:t>
            </w:r>
            <w:r w:rsidR="00160DB9">
              <w:rPr>
                <w:lang w:eastAsia="ru-RU"/>
              </w:rPr>
              <w:t>4</w:t>
            </w:r>
            <w:r w:rsidRPr="002B1835">
              <w:rPr>
                <w:lang w:eastAsia="ru-RU"/>
              </w:rPr>
              <w:t xml:space="preserve"> годы</w:t>
            </w:r>
          </w:p>
        </w:tc>
      </w:tr>
      <w:tr w:rsidR="002B1835" w:rsidRPr="002B1835" w14:paraId="69F8C5E9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D52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Объемы и источники финансирования </w:t>
            </w:r>
          </w:p>
          <w:p w14:paraId="37F0F76E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9FC" w14:textId="5191C98C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Бюджетные ассигнования, предусмотренные в плановом периоде 2015 – 202</w:t>
            </w:r>
            <w:r w:rsidR="00160DB9">
              <w:rPr>
                <w:lang w:eastAsia="ru-RU"/>
              </w:rPr>
              <w:t>4</w:t>
            </w:r>
            <w:r w:rsidRPr="002B1835">
              <w:rPr>
                <w:lang w:eastAsia="ru-RU"/>
              </w:rPr>
              <w:t xml:space="preserve"> годов, могут быть уточнены при формировании проекта местного бюджета на 2019- 202</w:t>
            </w:r>
            <w:r w:rsidR="00160DB9">
              <w:rPr>
                <w:lang w:eastAsia="ru-RU"/>
              </w:rPr>
              <w:t>4</w:t>
            </w:r>
            <w:r w:rsidRPr="002B1835">
              <w:rPr>
                <w:lang w:eastAsia="ru-RU"/>
              </w:rPr>
              <w:t xml:space="preserve"> годы </w:t>
            </w:r>
          </w:p>
        </w:tc>
      </w:tr>
      <w:tr w:rsidR="002B1835" w:rsidRPr="002B1835" w14:paraId="36BB464E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2C9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526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-снижение затрат муниципальных учреждений на энергоносители.</w:t>
            </w:r>
          </w:p>
          <w:p w14:paraId="2F38F27C" w14:textId="77777777" w:rsidR="002B1835" w:rsidRPr="002B1835" w:rsidRDefault="002B1835" w:rsidP="002B1835">
            <w:pPr>
              <w:tabs>
                <w:tab w:val="left" w:pos="2235"/>
              </w:tabs>
              <w:suppressAutoHyphens w:val="0"/>
              <w:snapToGrid w:val="0"/>
              <w:jc w:val="both"/>
              <w:rPr>
                <w:lang w:eastAsia="ru-RU"/>
              </w:rPr>
            </w:pPr>
          </w:p>
        </w:tc>
      </w:tr>
      <w:tr w:rsidR="002B1835" w:rsidRPr="002B1835" w14:paraId="7A729DBF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E36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939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Мониторинг реализации Программы осуществляет исполнительный орган муниципального образования -  Администрация Александровского сельского поселения.</w:t>
            </w:r>
          </w:p>
        </w:tc>
      </w:tr>
    </w:tbl>
    <w:p w14:paraId="1A1A9184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084D2270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left="34"/>
        <w:jc w:val="center"/>
        <w:rPr>
          <w:b/>
          <w:lang w:eastAsia="ru-RU"/>
        </w:rPr>
      </w:pPr>
      <w:r w:rsidRPr="002B1835">
        <w:rPr>
          <w:b/>
          <w:lang w:eastAsia="ru-RU"/>
        </w:rPr>
        <w:t>Раздел 1. Содержание проблемы и обоснование необходимости ее решения программными методами.</w:t>
      </w:r>
    </w:p>
    <w:p w14:paraId="122EDFFB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2B5369FD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14:paraId="3A15E58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751344F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Александровского сельского поселения.</w:t>
      </w:r>
    </w:p>
    <w:p w14:paraId="7F4A4252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14:paraId="5EDF4EC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37DE2666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lastRenderedPageBreak/>
        <w:tab/>
        <w:t>- проведение энергетических обследований;</w:t>
      </w:r>
    </w:p>
    <w:p w14:paraId="6073E56E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tab/>
        <w:t>- учет энергетических ресурсов;</w:t>
      </w:r>
    </w:p>
    <w:p w14:paraId="593586A6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tab/>
        <w:t>- нормирование потребления энергетических ресурсов.</w:t>
      </w:r>
    </w:p>
    <w:p w14:paraId="757B786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14:paraId="1CC6E90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14:paraId="15E7654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2. Комплексным характером проблемы и необходимостью координации действий по ее решению.</w:t>
      </w:r>
    </w:p>
    <w:p w14:paraId="6925083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Повышение эффективности использования энергии и других видов</w:t>
      </w:r>
      <w:r w:rsidRPr="002B1835">
        <w:rPr>
          <w:i/>
          <w:lang w:eastAsia="ru-RU"/>
        </w:rPr>
        <w:t xml:space="preserve"> </w:t>
      </w:r>
      <w:r w:rsidRPr="002B1835">
        <w:rPr>
          <w:lang w:eastAsia="ru-RU"/>
        </w:rPr>
        <w:t>ресурсов требует координации действий поставщиков и потребителей ресурсов.</w:t>
      </w:r>
    </w:p>
    <w:p w14:paraId="4CB830D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14:paraId="5137922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14:paraId="5BEEFCB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7A62FAA8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Александровского сельского поселения.</w:t>
      </w:r>
    </w:p>
    <w:p w14:paraId="423705FA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lang w:eastAsia="ru-RU"/>
        </w:rPr>
      </w:pPr>
    </w:p>
    <w:p w14:paraId="53ED26E7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left="34"/>
        <w:jc w:val="center"/>
        <w:rPr>
          <w:b/>
          <w:lang w:eastAsia="ru-RU"/>
        </w:rPr>
      </w:pPr>
      <w:r w:rsidRPr="002B1835">
        <w:rPr>
          <w:b/>
          <w:lang w:eastAsia="ru-RU"/>
        </w:rPr>
        <w:t>Раздел 2. Основные цели и задачи, сроки реализации Программы.</w:t>
      </w:r>
    </w:p>
    <w:p w14:paraId="4BFA5903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lang w:eastAsia="ru-RU"/>
        </w:rPr>
      </w:pPr>
    </w:p>
    <w:p w14:paraId="5E35B3E9" w14:textId="2315738D" w:rsidR="002B1835" w:rsidRPr="002B1835" w:rsidRDefault="002B1835" w:rsidP="002B1835">
      <w:pPr>
        <w:suppressAutoHyphens w:val="0"/>
        <w:spacing w:after="120"/>
        <w:ind w:firstLine="720"/>
        <w:jc w:val="both"/>
        <w:rPr>
          <w:lang w:val="x-none" w:eastAsia="x-none"/>
        </w:rPr>
      </w:pPr>
      <w:r w:rsidRPr="002B1835">
        <w:rPr>
          <w:lang w:val="x-none" w:eastAsia="x-none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Pr="002B1835">
        <w:rPr>
          <w:lang w:eastAsia="x-none"/>
        </w:rPr>
        <w:t>Александровском</w:t>
      </w:r>
      <w:r w:rsidRPr="002B1835">
        <w:rPr>
          <w:lang w:val="x-none" w:eastAsia="x-none"/>
        </w:rPr>
        <w:t xml:space="preserve"> сельском поселении за счет снижения в 20</w:t>
      </w:r>
      <w:r w:rsidRPr="002B1835">
        <w:rPr>
          <w:lang w:eastAsia="x-none"/>
        </w:rPr>
        <w:t>2</w:t>
      </w:r>
      <w:r w:rsidR="00160DB9">
        <w:rPr>
          <w:lang w:eastAsia="x-none"/>
        </w:rPr>
        <w:t>2</w:t>
      </w:r>
      <w:r w:rsidRPr="002B1835">
        <w:rPr>
          <w:lang w:val="x-none" w:eastAsia="x-none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4D43DA18" w14:textId="77777777" w:rsidR="002B1835" w:rsidRPr="002B1835" w:rsidRDefault="002B1835" w:rsidP="002B1835">
      <w:pPr>
        <w:ind w:firstLine="708"/>
        <w:jc w:val="both"/>
      </w:pPr>
      <w:r w:rsidRPr="002B1835"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14:paraId="3F12AC80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14:paraId="4A7085EA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Для этого в предстоящий период необходимо:</w:t>
      </w:r>
    </w:p>
    <w:p w14:paraId="59CE2C8F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14:paraId="55905FE3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14:paraId="1EBB5D8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14:paraId="1501057A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B1835">
        <w:rPr>
          <w:lang w:eastAsia="ru-RU"/>
        </w:rPr>
        <w:t>ресурсоэнергосбережению</w:t>
      </w:r>
      <w:proofErr w:type="spellEnd"/>
      <w:r w:rsidRPr="002B1835">
        <w:rPr>
          <w:lang w:eastAsia="ru-RU"/>
        </w:rPr>
        <w:t>.</w:t>
      </w:r>
    </w:p>
    <w:p w14:paraId="633BDA95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lastRenderedPageBreak/>
        <w:t>2.3. Обеспечение учета всего объема потребляемых энергетических ресурсов.</w:t>
      </w:r>
    </w:p>
    <w:p w14:paraId="0A3D67FD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14:paraId="70CB10ED" w14:textId="2C5FBFEA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Программа реализуется в 2015-202</w:t>
      </w:r>
      <w:r w:rsidR="00160DB9">
        <w:rPr>
          <w:lang w:eastAsia="ru-RU"/>
        </w:rPr>
        <w:t>4</w:t>
      </w:r>
      <w:r w:rsidRPr="002B1835">
        <w:rPr>
          <w:lang w:eastAsia="ru-RU"/>
        </w:rPr>
        <w:t xml:space="preserve"> годах.</w:t>
      </w:r>
    </w:p>
    <w:p w14:paraId="395540E5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</w:p>
    <w:p w14:paraId="16A76125" w14:textId="77777777" w:rsidR="002B1835" w:rsidRPr="002B1835" w:rsidRDefault="002B1835" w:rsidP="002B1835">
      <w:pPr>
        <w:tabs>
          <w:tab w:val="left" w:pos="4487"/>
        </w:tabs>
        <w:suppressAutoHyphens w:val="0"/>
        <w:snapToGrid w:val="0"/>
        <w:jc w:val="center"/>
        <w:rPr>
          <w:b/>
          <w:lang w:eastAsia="ru-RU"/>
        </w:rPr>
      </w:pPr>
      <w:r w:rsidRPr="002B1835">
        <w:rPr>
          <w:b/>
          <w:lang w:eastAsia="ru-RU"/>
        </w:rPr>
        <w:t xml:space="preserve">Раздел 3. Система программных мероприятий, </w:t>
      </w:r>
    </w:p>
    <w:p w14:paraId="2E4674A7" w14:textId="77777777" w:rsidR="002B1835" w:rsidRPr="002B1835" w:rsidRDefault="002B1835" w:rsidP="002B1835">
      <w:pPr>
        <w:tabs>
          <w:tab w:val="left" w:pos="4487"/>
        </w:tabs>
        <w:suppressAutoHyphens w:val="0"/>
        <w:snapToGrid w:val="0"/>
        <w:jc w:val="center"/>
        <w:rPr>
          <w:lang w:eastAsia="ru-RU"/>
        </w:rPr>
      </w:pPr>
      <w:r w:rsidRPr="002B1835">
        <w:rPr>
          <w:b/>
          <w:lang w:eastAsia="ru-RU"/>
        </w:rPr>
        <w:t>ресурсное обеспечение Программы</w:t>
      </w:r>
    </w:p>
    <w:p w14:paraId="5FF5E496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</w:p>
    <w:p w14:paraId="774F37F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В соответствии с требованиями Закона от 23.11.2009 №</w:t>
      </w:r>
      <w:r w:rsidRPr="002B1835">
        <w:rPr>
          <w:lang w:val="en-US" w:eastAsia="ru-RU"/>
        </w:rPr>
        <w:t> </w:t>
      </w:r>
      <w:r w:rsidRPr="002B1835">
        <w:rPr>
          <w:lang w:eastAsia="ru-RU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бензина, природного газа,  электрической энергии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Александровском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14:paraId="3523DB86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В Александровском сельском поселении сохранилась система лимитирования потребления энергии,  газа. За период с 2005 по 2010 годы лимиты потребления энергоресурсов в натуральном выражении увеличились по электроэнергии и газу, уменьшились по углю (в связи с переходом на газовое потребление). Основными потребителями электроэнергии в учреждениях являются: осветительные приборы, насосы систем отопления, оргтехника. </w:t>
      </w:r>
    </w:p>
    <w:p w14:paraId="3BA96BD6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14:paraId="6D9AC782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14:paraId="65E4AD1A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завершение оснащения приборами учета электроэнергии;</w:t>
      </w:r>
    </w:p>
    <w:p w14:paraId="10D1A76C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внедрение автоматизированных систем учета;</w:t>
      </w:r>
    </w:p>
    <w:p w14:paraId="5610A011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разработка обоснованных лимитов на потребление электроэнергии;</w:t>
      </w:r>
    </w:p>
    <w:p w14:paraId="56D9911A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сокращение потребления электрической мощности за счет внедрения альтернативных источников энергии;</w:t>
      </w:r>
    </w:p>
    <w:p w14:paraId="73A085FB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прекращение закупки ламп накаливания для освещения зданий;</w:t>
      </w:r>
    </w:p>
    <w:p w14:paraId="7040F1D4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14:paraId="068A57C4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14:paraId="0455B686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пропаганда и методическая работа по вопросам энергосбережения.</w:t>
      </w:r>
    </w:p>
    <w:p w14:paraId="6747EE9F" w14:textId="77777777" w:rsidR="002B1835" w:rsidRPr="002B1835" w:rsidRDefault="002B1835" w:rsidP="002B1835">
      <w:pPr>
        <w:suppressAutoHyphens w:val="0"/>
        <w:snapToGrid w:val="0"/>
        <w:jc w:val="center"/>
        <w:rPr>
          <w:lang w:eastAsia="ru-RU"/>
        </w:rPr>
      </w:pPr>
    </w:p>
    <w:p w14:paraId="4D9A2F97" w14:textId="77777777" w:rsidR="002B1835" w:rsidRPr="002B1835" w:rsidRDefault="002B1835" w:rsidP="002B1835">
      <w:pPr>
        <w:suppressAutoHyphens w:val="0"/>
        <w:snapToGrid w:val="0"/>
        <w:jc w:val="center"/>
        <w:rPr>
          <w:b/>
          <w:lang w:eastAsia="ru-RU"/>
        </w:rPr>
      </w:pPr>
      <w:r w:rsidRPr="002B1835">
        <w:rPr>
          <w:b/>
          <w:lang w:eastAsia="ru-RU"/>
        </w:rPr>
        <w:t>Раздел 4. Нормативное обеспечение</w:t>
      </w:r>
    </w:p>
    <w:p w14:paraId="2F2087E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Развитие нормативной правовой и методической базы энергоэффективности и энергосбережения в Александровском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2B1835">
        <w:rPr>
          <w:lang w:val="en-US" w:eastAsia="ru-RU"/>
        </w:rPr>
        <w:t> </w:t>
      </w:r>
      <w:r w:rsidRPr="002B1835">
        <w:rPr>
          <w:lang w:eastAsia="ru-RU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0E0B614C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14:paraId="65A05E0C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5444F07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lastRenderedPageBreak/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73C9D39A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left="34"/>
        <w:jc w:val="center"/>
        <w:rPr>
          <w:b/>
          <w:lang w:eastAsia="ru-RU"/>
        </w:rPr>
      </w:pPr>
    </w:p>
    <w:p w14:paraId="20C7BB00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left="34"/>
        <w:jc w:val="center"/>
        <w:rPr>
          <w:b/>
          <w:lang w:eastAsia="ru-RU"/>
        </w:rPr>
      </w:pPr>
      <w:r w:rsidRPr="002B1835">
        <w:rPr>
          <w:b/>
          <w:lang w:eastAsia="ru-RU"/>
        </w:rPr>
        <w:t>Раздел 5. Механизм реализации, организация управления и контроль за ходом реализации Программы.</w:t>
      </w:r>
    </w:p>
    <w:p w14:paraId="295DB2D0" w14:textId="77777777" w:rsidR="002B1835" w:rsidRPr="002B1835" w:rsidRDefault="002B1835" w:rsidP="002B1835">
      <w:pPr>
        <w:suppressAutoHyphens w:val="0"/>
        <w:snapToGrid w:val="0"/>
        <w:jc w:val="center"/>
        <w:rPr>
          <w:lang w:eastAsia="ru-RU"/>
        </w:rPr>
      </w:pPr>
    </w:p>
    <w:p w14:paraId="0AA197C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Руководителем Программы является Администрация Александровского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74495CD3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Реализация мероприятий Программы осуществляется на основе:</w:t>
      </w:r>
    </w:p>
    <w:p w14:paraId="3D7B0430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муниципальных контрактов (договоров), в соответствии с Федеральным законом от 21.07.2005 №</w:t>
      </w:r>
      <w:r w:rsidRPr="002B1835">
        <w:rPr>
          <w:lang w:val="en-US" w:eastAsia="ru-RU"/>
        </w:rPr>
        <w:t> </w:t>
      </w:r>
      <w:r w:rsidRPr="002B1835">
        <w:rPr>
          <w:lang w:eastAsia="ru-RU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14:paraId="335C70E4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7C63B14B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Отчет о ходе работ по Программе должен содержать:</w:t>
      </w:r>
    </w:p>
    <w:p w14:paraId="17957B9E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сведения о результатах реализации Программы за отчетный год;</w:t>
      </w:r>
    </w:p>
    <w:p w14:paraId="5CB40921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14:paraId="01CF21B1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сведения о соответствии результатов фактическим затратам на реализацию Программы;</w:t>
      </w:r>
    </w:p>
    <w:p w14:paraId="024C2998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3EE458BB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информацию о ходе и полноте выполнения мероприятий Программы;</w:t>
      </w:r>
    </w:p>
    <w:p w14:paraId="592CC45C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оценку эффективности результатов реализации Программы.</w:t>
      </w:r>
    </w:p>
    <w:p w14:paraId="2575EC18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Александровского сельского поселения в соответствии с Регламентом Администрации Александровского сельского поселения.</w:t>
      </w:r>
    </w:p>
    <w:p w14:paraId="37EF130F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Александровского сельского поселения не позднее одного месяца до дня внесения отчета об исполнении бюджета Александровского сельского поселения. </w:t>
      </w:r>
    </w:p>
    <w:p w14:paraId="69BB0515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</w:p>
    <w:p w14:paraId="46BEE047" w14:textId="77777777" w:rsidR="002B1835" w:rsidRPr="002B1835" w:rsidRDefault="002B1835" w:rsidP="002B1835">
      <w:pPr>
        <w:suppressAutoHyphens w:val="0"/>
        <w:snapToGrid w:val="0"/>
        <w:ind w:firstLine="720"/>
        <w:jc w:val="center"/>
        <w:rPr>
          <w:b/>
          <w:lang w:eastAsia="ru-RU"/>
        </w:rPr>
      </w:pPr>
    </w:p>
    <w:p w14:paraId="23AEE1FB" w14:textId="77777777" w:rsidR="002B1835" w:rsidRPr="002B1835" w:rsidRDefault="002B1835" w:rsidP="002B1835">
      <w:pPr>
        <w:suppressAutoHyphens w:val="0"/>
        <w:snapToGrid w:val="0"/>
        <w:ind w:firstLine="720"/>
        <w:jc w:val="center"/>
        <w:rPr>
          <w:b/>
          <w:lang w:eastAsia="ru-RU"/>
        </w:rPr>
      </w:pPr>
      <w:r w:rsidRPr="002B1835">
        <w:rPr>
          <w:b/>
          <w:lang w:eastAsia="ru-RU"/>
        </w:rPr>
        <w:t xml:space="preserve">Раздел 6. Оценка социально-экономической </w:t>
      </w:r>
    </w:p>
    <w:p w14:paraId="07201A07" w14:textId="77777777" w:rsidR="002B1835" w:rsidRPr="002B1835" w:rsidRDefault="002B1835" w:rsidP="002B1835">
      <w:pPr>
        <w:suppressAutoHyphens w:val="0"/>
        <w:snapToGrid w:val="0"/>
        <w:ind w:firstLine="720"/>
        <w:jc w:val="center"/>
        <w:rPr>
          <w:b/>
          <w:lang w:eastAsia="ru-RU"/>
        </w:rPr>
      </w:pPr>
      <w:r w:rsidRPr="002B1835">
        <w:rPr>
          <w:b/>
          <w:lang w:eastAsia="ru-RU"/>
        </w:rPr>
        <w:t>эффективности реализации Программы</w:t>
      </w:r>
    </w:p>
    <w:p w14:paraId="759328BA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98E4B87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В ходе реализации Программы планируется достичь следующих результатов:</w:t>
      </w:r>
    </w:p>
    <w:p w14:paraId="52F43982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- наличия в органе местного самоуправления, муниципальных казенных учреждениях:</w:t>
      </w:r>
    </w:p>
    <w:p w14:paraId="7E4F044B" w14:textId="77777777" w:rsidR="002B1835" w:rsidRPr="002B1835" w:rsidRDefault="002B1835" w:rsidP="002B1835">
      <w:pPr>
        <w:suppressAutoHyphens w:val="0"/>
        <w:snapToGrid w:val="0"/>
        <w:ind w:firstLine="553"/>
        <w:jc w:val="both"/>
        <w:rPr>
          <w:lang w:eastAsia="ru-RU"/>
        </w:rPr>
      </w:pPr>
      <w:r w:rsidRPr="002B1835">
        <w:rPr>
          <w:lang w:eastAsia="ru-RU"/>
        </w:rPr>
        <w:tab/>
        <w:t>энергетических паспортов;</w:t>
      </w:r>
    </w:p>
    <w:p w14:paraId="3864A9CE" w14:textId="77777777" w:rsidR="002B1835" w:rsidRPr="002B1835" w:rsidRDefault="002B1835" w:rsidP="002B1835">
      <w:pPr>
        <w:suppressAutoHyphens w:val="0"/>
        <w:snapToGrid w:val="0"/>
        <w:ind w:firstLine="553"/>
        <w:jc w:val="both"/>
        <w:rPr>
          <w:lang w:eastAsia="ru-RU"/>
        </w:rPr>
      </w:pPr>
      <w:r w:rsidRPr="002B1835">
        <w:rPr>
          <w:lang w:eastAsia="ru-RU"/>
        </w:rPr>
        <w:tab/>
        <w:t>топливно-энергетических балансов;</w:t>
      </w:r>
    </w:p>
    <w:p w14:paraId="08D327B8" w14:textId="77777777" w:rsidR="002B1835" w:rsidRPr="002B1835" w:rsidRDefault="002B1835" w:rsidP="002B1835">
      <w:pPr>
        <w:suppressAutoHyphens w:val="0"/>
        <w:snapToGrid w:val="0"/>
        <w:ind w:firstLine="553"/>
        <w:jc w:val="both"/>
        <w:rPr>
          <w:lang w:eastAsia="ru-RU"/>
        </w:rPr>
      </w:pPr>
      <w:r w:rsidRPr="002B1835">
        <w:rPr>
          <w:lang w:eastAsia="ru-RU"/>
        </w:rPr>
        <w:tab/>
        <w:t>актов энергетических обследований;</w:t>
      </w:r>
    </w:p>
    <w:p w14:paraId="27A77631" w14:textId="77777777" w:rsidR="002B1835" w:rsidRPr="002B1835" w:rsidRDefault="002B1835" w:rsidP="002B1835">
      <w:pPr>
        <w:suppressAutoHyphens w:val="0"/>
        <w:snapToGrid w:val="0"/>
        <w:ind w:firstLine="553"/>
        <w:jc w:val="both"/>
        <w:rPr>
          <w:lang w:eastAsia="ru-RU"/>
        </w:rPr>
      </w:pPr>
      <w:r w:rsidRPr="002B1835">
        <w:rPr>
          <w:lang w:eastAsia="ru-RU"/>
        </w:rPr>
        <w:tab/>
        <w:t>установленных нормативов и лимитов энергопотребления;</w:t>
      </w:r>
    </w:p>
    <w:p w14:paraId="5E6E000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- снижения относительных затрат местного бюджета на оплату коммунальных ресурсов.</w:t>
      </w:r>
    </w:p>
    <w:p w14:paraId="3D04F32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Реализация программных мероприятий даст дополнительные эффекты в виде:</w:t>
      </w:r>
    </w:p>
    <w:p w14:paraId="01F0DF63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14:paraId="10B67FA2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14:paraId="444B12D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lastRenderedPageBreak/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14:paraId="0F1E9A4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14:paraId="2412276F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t xml:space="preserve">           Выполнение программы позволит обеспечить более комфортные условия проживания населения Александровского сельского поселения путем повышения качества предоставляемых коммунальных услуг и сокращение </w:t>
      </w:r>
      <w:proofErr w:type="spellStart"/>
      <w:r w:rsidRPr="002B1835">
        <w:rPr>
          <w:lang w:eastAsia="ru-RU"/>
        </w:rPr>
        <w:t>теплоэнергоресурсов</w:t>
      </w:r>
      <w:proofErr w:type="spellEnd"/>
      <w:r w:rsidRPr="002B1835">
        <w:rPr>
          <w:lang w:eastAsia="ru-RU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14:paraId="677F8E49" w14:textId="77777777" w:rsidR="002B1835" w:rsidRPr="002B1835" w:rsidRDefault="002B1835" w:rsidP="002B1835">
      <w:pPr>
        <w:suppressAutoHyphens w:val="0"/>
        <w:rPr>
          <w:lang w:eastAsia="ru-RU"/>
        </w:rPr>
        <w:sectPr w:rsidR="002B1835" w:rsidRPr="002B1835" w:rsidSect="0061392E">
          <w:pgSz w:w="11906" w:h="16838"/>
          <w:pgMar w:top="1134" w:right="851" w:bottom="1134" w:left="1134" w:header="709" w:footer="709" w:gutter="0"/>
          <w:cols w:space="720"/>
          <w:docGrid w:linePitch="326"/>
        </w:sectPr>
      </w:pPr>
    </w:p>
    <w:tbl>
      <w:tblPr>
        <w:tblW w:w="16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9"/>
        <w:gridCol w:w="5644"/>
        <w:gridCol w:w="6542"/>
      </w:tblGrid>
      <w:tr w:rsidR="002B1835" w:rsidRPr="002B1835" w14:paraId="0EEA4C1B" w14:textId="77777777" w:rsidTr="0061392E">
        <w:trPr>
          <w:gridAfter w:val="1"/>
          <w:wAfter w:w="6542" w:type="dxa"/>
          <w:trHeight w:val="375"/>
        </w:trPr>
        <w:tc>
          <w:tcPr>
            <w:tcW w:w="4719" w:type="dxa"/>
            <w:noWrap/>
            <w:vAlign w:val="bottom"/>
          </w:tcPr>
          <w:p w14:paraId="238272DE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14:paraId="5E7D7B2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B1835" w:rsidRPr="002B1835" w14:paraId="706B5EFD" w14:textId="77777777" w:rsidTr="0061392E">
        <w:trPr>
          <w:trHeight w:val="2333"/>
        </w:trPr>
        <w:tc>
          <w:tcPr>
            <w:tcW w:w="16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65F7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                   </w:t>
            </w:r>
          </w:p>
          <w:p w14:paraId="5139C9F3" w14:textId="2B63313F" w:rsid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17651A20" w14:textId="1CA8081B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54BBC69" w14:textId="758808B8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EC36F5B" w14:textId="2A93E148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6365E4D" w14:textId="6ECC6CF6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337D1407" w14:textId="6076115B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C84AE78" w14:textId="79260656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42CDFBCA" w14:textId="7341599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D179EB9" w14:textId="7E30EC28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35E0A947" w14:textId="06CACE41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D5755B4" w14:textId="0A7F95D0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5BA3019C" w14:textId="1781AE97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6513A66D" w14:textId="3DE4A00E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6DD079D" w14:textId="6879D34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4ABEC78" w14:textId="729B739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50AF1478" w14:textId="67B10F8A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EAE1A12" w14:textId="482ADE75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FA51801" w14:textId="6B96AE9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EB5851F" w14:textId="64C09FD8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4CC11A67" w14:textId="271EC1B4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61F9D986" w14:textId="491AE04A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71B6554" w14:textId="610B1750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18A4310" w14:textId="303B7EFA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582FF34" w14:textId="3D85770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4434E10C" w14:textId="3BAA7375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151C3123" w14:textId="7595D930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10B9FF9A" w14:textId="4A8F5F7B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94ED5C9" w14:textId="606C73A2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3B9CF22E" w14:textId="0F03B0DF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1BA50C8B" w14:textId="25DEE672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33B74DC" w14:textId="77777777" w:rsidR="0061392E" w:rsidRPr="002B1835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3105481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                 </w:t>
            </w:r>
          </w:p>
          <w:p w14:paraId="32AA976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557E50F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</w:t>
            </w:r>
          </w:p>
          <w:p w14:paraId="69F4B658" w14:textId="4AFF06C5" w:rsidR="002B1835" w:rsidRPr="002B1835" w:rsidRDefault="002B1835" w:rsidP="00160D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lastRenderedPageBreak/>
              <w:t>ПАСПОРТ</w:t>
            </w:r>
          </w:p>
          <w:p w14:paraId="6C044B0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 Подпрограммы</w:t>
            </w:r>
          </w:p>
          <w:p w14:paraId="7BBF051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«Повышение энергетической эффективности экономики Александровского сельского</w:t>
            </w:r>
          </w:p>
          <w:p w14:paraId="6A330A0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поселения  Верхнехавского муниципального района Воронежской области сокращение </w:t>
            </w:r>
          </w:p>
          <w:p w14:paraId="4313FA05" w14:textId="1DEF0D1F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энергетических издержек в бюджетном секторе на 2015 – 202</w:t>
            </w:r>
            <w:r w:rsidR="00160DB9">
              <w:rPr>
                <w:color w:val="000000"/>
                <w:lang w:eastAsia="ru-RU"/>
              </w:rPr>
              <w:t>4</w:t>
            </w:r>
            <w:r w:rsidRPr="002B1835">
              <w:rPr>
                <w:color w:val="000000"/>
                <w:lang w:eastAsia="ru-RU"/>
              </w:rPr>
              <w:t xml:space="preserve"> годы»</w:t>
            </w:r>
            <w:r w:rsidRPr="002B1835">
              <w:rPr>
                <w:color w:val="000000"/>
                <w:lang w:eastAsia="ru-RU"/>
              </w:rPr>
              <w:br/>
            </w:r>
          </w:p>
        </w:tc>
      </w:tr>
      <w:tr w:rsidR="002B1835" w:rsidRPr="002B1835" w14:paraId="5FD8248C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8138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683345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«Повышение энергетической эффективности экономики Александровского сельского поселения</w:t>
            </w:r>
          </w:p>
          <w:p w14:paraId="627B837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Верхнехавского муниципального района Воронежской области сокращение энергетических </w:t>
            </w:r>
          </w:p>
          <w:p w14:paraId="37700763" w14:textId="0D09D988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издержек в бюджетном секторе на 2015 – 202</w:t>
            </w:r>
            <w:r w:rsidR="00160DB9">
              <w:rPr>
                <w:color w:val="000000"/>
                <w:lang w:eastAsia="ru-RU"/>
              </w:rPr>
              <w:t xml:space="preserve">4 </w:t>
            </w:r>
            <w:r w:rsidRPr="002B1835">
              <w:rPr>
                <w:color w:val="000000"/>
                <w:lang w:eastAsia="ru-RU"/>
              </w:rPr>
              <w:t>годы»</w:t>
            </w:r>
            <w:r w:rsidRPr="002B1835">
              <w:rPr>
                <w:color w:val="000000"/>
                <w:lang w:eastAsia="ru-RU"/>
              </w:rPr>
              <w:br/>
            </w:r>
          </w:p>
        </w:tc>
      </w:tr>
      <w:tr w:rsidR="002B1835" w:rsidRPr="002B1835" w14:paraId="236D8C49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F08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Основание для разработки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005F517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6F984567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14:paraId="3FAB6D4A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Устав  муниципального образования  «Александровское сельское поселение»</w:t>
            </w:r>
          </w:p>
          <w:p w14:paraId="2E8C86E0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Постановлением Администрации  Александровского  сельского поселения </w:t>
            </w:r>
            <w:r w:rsidRPr="002B1835">
              <w:rPr>
                <w:color w:val="000000"/>
                <w:lang w:eastAsia="ru-RU"/>
              </w:rPr>
              <w:t xml:space="preserve">от 28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B1835">
                <w:rPr>
                  <w:color w:val="000000"/>
                  <w:lang w:eastAsia="ru-RU"/>
                </w:rPr>
                <w:t>2015 г</w:t>
              </w:r>
            </w:smartTag>
            <w:r w:rsidRPr="002B1835">
              <w:rPr>
                <w:color w:val="000000"/>
                <w:lang w:eastAsia="ru-RU"/>
              </w:rPr>
              <w:t xml:space="preserve"> № 46/1 «</w:t>
            </w:r>
            <w:r w:rsidRPr="002B1835">
              <w:rPr>
                <w:lang w:eastAsia="ru-RU"/>
              </w:rPr>
              <w:t>«Об утверждении  П</w:t>
            </w:r>
            <w:r w:rsidRPr="002B1835">
              <w:rPr>
                <w:rFonts w:eastAsia="Cambria"/>
                <w:lang w:eastAsia="ru-RU"/>
              </w:rPr>
              <w:t>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      </w:r>
          </w:p>
          <w:p w14:paraId="601F14C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B1835" w:rsidRPr="002B1835" w14:paraId="002B62D5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B8C8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Муниципальный заказчик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C3A35B7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73286BD6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457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323E58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08627B0B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91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977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3DB3D4B6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17064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Основные цели Подпрограммы</w:t>
            </w:r>
          </w:p>
        </w:tc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F6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улучшения качества жизни и благосостояния населения Александровского сельского поселения</w:t>
            </w:r>
          </w:p>
          <w:p w14:paraId="47788A0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7654D81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лимитирование и нормирование энергопотребления в бюджетной сфере;</w:t>
            </w:r>
          </w:p>
          <w:p w14:paraId="2FF282C9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широкая пропаганда энергосбережения;</w:t>
            </w:r>
          </w:p>
          <w:p w14:paraId="059014E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- повышение </w:t>
            </w:r>
            <w:proofErr w:type="spellStart"/>
            <w:r w:rsidRPr="002B1835">
              <w:rPr>
                <w:color w:val="000000"/>
                <w:lang w:eastAsia="ru-RU"/>
              </w:rPr>
              <w:t>эффективновсти</w:t>
            </w:r>
            <w:proofErr w:type="spellEnd"/>
            <w:r w:rsidRPr="002B1835">
              <w:rPr>
                <w:color w:val="000000"/>
                <w:lang w:eastAsia="ru-RU"/>
              </w:rPr>
              <w:t xml:space="preserve"> использования энергетических ресурсов Александровского сельского поселения</w:t>
            </w:r>
          </w:p>
          <w:p w14:paraId="037E275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lastRenderedPageBreak/>
              <w:t>- снижение финансовой нагрузки на бюджет за счет сокращения платежей за газ и электрическую энергию;</w:t>
            </w:r>
          </w:p>
          <w:p w14:paraId="19B7735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обеспечение учета всего объема потребляемых энергетических ресурсов;</w:t>
            </w:r>
          </w:p>
          <w:p w14:paraId="2DD0C8C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Повышение эффективности использования энергетических ресурсов Александровского сельского поселения</w:t>
            </w:r>
          </w:p>
        </w:tc>
      </w:tr>
      <w:tr w:rsidR="002B1835" w:rsidRPr="002B1835" w14:paraId="59F951A7" w14:textId="77777777" w:rsidTr="0061392E">
        <w:trPr>
          <w:gridAfter w:val="1"/>
          <w:wAfter w:w="6542" w:type="dxa"/>
          <w:trHeight w:val="1386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4101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A81F2" w14:textId="77777777" w:rsidR="002B1835" w:rsidRPr="002B1835" w:rsidRDefault="002B1835" w:rsidP="002B1835">
            <w:pPr>
              <w:suppressAutoHyphens w:val="0"/>
              <w:spacing w:after="280"/>
              <w:rPr>
                <w:lang w:eastAsia="ru-RU"/>
              </w:rPr>
            </w:pPr>
            <w:r w:rsidRPr="002B1835">
              <w:rPr>
                <w:lang w:eastAsia="ru-RU"/>
              </w:rPr>
              <w:t>- модернизация объектов коммунальной инфраструктуры;</w:t>
            </w:r>
          </w:p>
          <w:p w14:paraId="2FF80C36" w14:textId="77777777" w:rsidR="002B1835" w:rsidRPr="002B1835" w:rsidRDefault="002B1835" w:rsidP="002B1835">
            <w:pPr>
              <w:suppressAutoHyphens w:val="0"/>
              <w:spacing w:after="280"/>
              <w:rPr>
                <w:color w:val="000000"/>
                <w:lang w:eastAsia="ru-RU"/>
              </w:rPr>
            </w:pPr>
            <w:r w:rsidRPr="002B1835">
              <w:rPr>
                <w:lang w:eastAsia="ru-RU"/>
              </w:rPr>
              <w:t>- повышение эффективности управления объектами коммунальной инфраструктуры.</w:t>
            </w:r>
          </w:p>
        </w:tc>
      </w:tr>
      <w:tr w:rsidR="002B1835" w:rsidRPr="002B1835" w14:paraId="3755BAE2" w14:textId="77777777" w:rsidTr="0061392E">
        <w:trPr>
          <w:gridAfter w:val="1"/>
          <w:wAfter w:w="6542" w:type="dxa"/>
          <w:trHeight w:val="425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BE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Основные мероприятия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3E8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«Энергосбережение и повышение энергетической эффективности в системе наружного освещения»</w:t>
            </w:r>
          </w:p>
          <w:p w14:paraId="68AFB2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0D3876C7" w14:textId="77777777" w:rsidTr="0061392E">
        <w:trPr>
          <w:gridAfter w:val="1"/>
          <w:wAfter w:w="6542" w:type="dxa"/>
          <w:trHeight w:val="375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391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Сроки реализации 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6DB152" w14:textId="479CDA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2015 –202</w:t>
            </w:r>
            <w:r w:rsidR="00160DB9">
              <w:rPr>
                <w:lang w:eastAsia="ru-RU"/>
              </w:rPr>
              <w:t>4</w:t>
            </w:r>
            <w:r w:rsidRPr="002B1835">
              <w:rPr>
                <w:lang w:eastAsia="ru-RU"/>
              </w:rPr>
              <w:t xml:space="preserve"> годы</w:t>
            </w:r>
          </w:p>
        </w:tc>
      </w:tr>
      <w:tr w:rsidR="002B1835" w:rsidRPr="002B1835" w14:paraId="1F69E760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78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8C351" w14:textId="6BA0F358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Бюджетные ассигнования, предусмотренные в плановом периоде 2015 – 202</w:t>
            </w:r>
            <w:r w:rsidR="00160DB9">
              <w:rPr>
                <w:lang w:eastAsia="ru-RU"/>
              </w:rPr>
              <w:t>4</w:t>
            </w:r>
            <w:r w:rsidRPr="002B1835">
              <w:rPr>
                <w:lang w:eastAsia="ru-RU"/>
              </w:rPr>
              <w:t xml:space="preserve"> годов, могут быть уточнены при формировании проекта местного бюджета на 2015 – 202</w:t>
            </w:r>
            <w:r w:rsidR="00160DB9">
              <w:rPr>
                <w:lang w:eastAsia="ru-RU"/>
              </w:rPr>
              <w:t>4</w:t>
            </w:r>
            <w:r w:rsidRPr="002B1835">
              <w:rPr>
                <w:lang w:eastAsia="ru-RU"/>
              </w:rPr>
              <w:t xml:space="preserve"> годы</w:t>
            </w:r>
          </w:p>
        </w:tc>
      </w:tr>
      <w:tr w:rsidR="002B1835" w:rsidRPr="002B1835" w14:paraId="0E2364A3" w14:textId="77777777" w:rsidTr="0061392E">
        <w:trPr>
          <w:gridAfter w:val="1"/>
          <w:wAfter w:w="6542" w:type="dxa"/>
          <w:trHeight w:val="784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056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1E4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- снижение затрат муниципальных затрат учреждений на энергоносители</w:t>
            </w:r>
          </w:p>
        </w:tc>
      </w:tr>
      <w:tr w:rsidR="002B1835" w:rsidRPr="002B1835" w14:paraId="4A9F6A59" w14:textId="77777777" w:rsidTr="0061392E">
        <w:trPr>
          <w:gridAfter w:val="1"/>
          <w:wAfter w:w="6542" w:type="dxa"/>
          <w:trHeight w:val="839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7D4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C0D19" w14:textId="77777777" w:rsidR="002B1835" w:rsidRPr="002B1835" w:rsidRDefault="002B1835" w:rsidP="002B1835">
            <w:pPr>
              <w:suppressAutoHyphens w:val="0"/>
              <w:spacing w:after="280"/>
              <w:rPr>
                <w:lang w:eastAsia="ru-RU"/>
              </w:rPr>
            </w:pPr>
            <w:r w:rsidRPr="002B1835">
              <w:rPr>
                <w:lang w:eastAsia="ru-RU"/>
              </w:rPr>
              <w:br w:type="page"/>
              <w:t xml:space="preserve">Мониторинг реализации Подпрограммы осуществляет исполнительный орган муниципального образования – Администрация Александровского сельского поселения. </w:t>
            </w:r>
            <w:r w:rsidRPr="002B1835">
              <w:rPr>
                <w:lang w:eastAsia="ru-RU"/>
              </w:rPr>
              <w:br w:type="page"/>
            </w:r>
          </w:p>
        </w:tc>
      </w:tr>
      <w:tr w:rsidR="002B1835" w:rsidRPr="002B1835" w14:paraId="577DA262" w14:textId="77777777" w:rsidTr="0061392E">
        <w:trPr>
          <w:gridAfter w:val="1"/>
          <w:wAfter w:w="6542" w:type="dxa"/>
          <w:trHeight w:val="2825"/>
        </w:trPr>
        <w:tc>
          <w:tcPr>
            <w:tcW w:w="10363" w:type="dxa"/>
            <w:gridSpan w:val="2"/>
          </w:tcPr>
          <w:p w14:paraId="60BFB23F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  <w:r w:rsidRPr="002B1835">
              <w:rPr>
                <w:b/>
                <w:lang w:eastAsia="ru-RU"/>
              </w:rPr>
              <w:t xml:space="preserve">           РАЗДЕЛ 1. Основные цели и задачи, сроки реализации подпрограммы.</w:t>
            </w:r>
          </w:p>
          <w:p w14:paraId="3525F387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  <w:p w14:paraId="0BFC5751" w14:textId="78B62224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Основными целями Подпрограммы являются повышение энергетической эффективности при производстве, передаче и потреблении энергетических ресурсов в Александровском сельском поселении за счет снижения в 202</w:t>
            </w:r>
            <w:r w:rsidR="00160DB9">
              <w:rPr>
                <w:lang w:eastAsia="ru-RU"/>
              </w:rPr>
              <w:t>2</w:t>
            </w:r>
            <w:r w:rsidRPr="002B1835">
              <w:rPr>
                <w:lang w:eastAsia="ru-RU"/>
              </w:rPr>
              <w:t xml:space="preserve"> году удельных показателей энергоемкости и энергопотребления предприятий и организаций на 10%,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14:paraId="6AAE66A9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Для достижения поставленных целей в ходе реализации Подпрограммы органу местного самоуправления необходимо решить следующие задачи:</w:t>
            </w:r>
          </w:p>
          <w:p w14:paraId="3FA54FFD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      </w:r>
          </w:p>
          <w:p w14:paraId="43FA7AA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Для этого в предстоящий период необходимо:</w:t>
            </w:r>
          </w:p>
          <w:p w14:paraId="7B3FEEB2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создание муниципальной нормативной базы и методического обеспечения энергосбережения, в том числе:</w:t>
            </w:r>
          </w:p>
          <w:p w14:paraId="5EB50BF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разработка и принятие системы муниципальных нормативных правовых актов, стимулирующих энергосбережение.</w:t>
            </w:r>
          </w:p>
          <w:p w14:paraId="6297D7F8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1.2. Запрет на применение не энергосберегающих технологий при модернизации, реконструкции и капитальном ремонте основных фондов.</w:t>
            </w:r>
          </w:p>
          <w:p w14:paraId="7645208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 xml:space="preserve">Для решения данной задачи необходимо при согласии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      </w:r>
            <w:proofErr w:type="spellStart"/>
            <w:r w:rsidRPr="002B1835">
              <w:rPr>
                <w:lang w:eastAsia="ru-RU"/>
              </w:rPr>
              <w:t>ресурсоэнергосбережению</w:t>
            </w:r>
            <w:proofErr w:type="spellEnd"/>
            <w:r w:rsidRPr="002B1835">
              <w:rPr>
                <w:lang w:eastAsia="ru-RU"/>
              </w:rPr>
              <w:t>.</w:t>
            </w:r>
          </w:p>
          <w:p w14:paraId="54FCE5C7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1.3. Обеспечение учета всего объема потребляемых энергетических ресурсов.</w:t>
            </w:r>
          </w:p>
          <w:p w14:paraId="0507F94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      </w:r>
          </w:p>
          <w:p w14:paraId="1DF40266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реализуется в 2015-2023 годах.</w:t>
            </w:r>
          </w:p>
          <w:p w14:paraId="350CCD76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  <w:p w14:paraId="4732E981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  <w:r w:rsidRPr="002B1835">
              <w:rPr>
                <w:lang w:eastAsia="ru-RU"/>
              </w:rPr>
              <w:t xml:space="preserve">     </w:t>
            </w:r>
            <w:r w:rsidRPr="002B1835">
              <w:rPr>
                <w:b/>
                <w:lang w:eastAsia="ru-RU"/>
              </w:rPr>
              <w:t xml:space="preserve">РАЗДЕЛ 2. Система программных мероприятий, ресурсное обеспечение Подпрограммы  </w:t>
            </w:r>
          </w:p>
          <w:p w14:paraId="0734D834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</w:p>
          <w:p w14:paraId="1156EA4E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В соответствии с требованиями Закона от 23.11.2009 № 261-ФЗ, начиная с 1января 2010 года, бюджетные учреждения обязаны обеспечить снижение в сопоставимых условиях объема потребленных ими бензина, природного газа, электрической энергии в течении 5 лет не менее чем на 15% от объема, фактически потребленного ими в 2009 году каждого из указанных ресурсов, с ежегодным снижением такого объема не менее чем на 3%. Поэтому одним из приоритетных направлений энергосбережения и повышения энергетической эффективности в Александровском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      </w:r>
          </w:p>
          <w:p w14:paraId="4E677AA4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В Александровском сельском поселении сохранилась система лимитирования потребления энергии, газа. За период с 2005 по 2010 годы лимиты потребления энергоресурсов в натуральном выражении увеличились по электроэнергии и газу, уменьшились по углю (в связи с переходом на газовое потребление). Основными потребителями электроэнергии в учреждениях являются: осветительные приборы, насосы систем отопления, оргтехника.</w:t>
            </w:r>
          </w:p>
          <w:p w14:paraId="72D8CA47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 по реализации данного направления в </w:t>
            </w:r>
            <w:proofErr w:type="spellStart"/>
            <w:r w:rsidRPr="002B1835">
              <w:rPr>
                <w:lang w:eastAsia="ru-RU"/>
              </w:rPr>
              <w:t>мунтципальных</w:t>
            </w:r>
            <w:proofErr w:type="spellEnd"/>
            <w:r w:rsidRPr="002B1835">
              <w:rPr>
                <w:lang w:eastAsia="ru-RU"/>
              </w:rPr>
              <w:t xml:space="preserve"> учреждениях являются:</w:t>
            </w:r>
          </w:p>
          <w:p w14:paraId="01D50ACB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проведение обязательных энергетических обследований с разработкой комплекса мероприятий по энергосбережению;</w:t>
            </w:r>
          </w:p>
          <w:p w14:paraId="650BD11B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завершение оснащения приборами учета электроэнергии;</w:t>
            </w:r>
          </w:p>
          <w:p w14:paraId="1161DDF8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внедрение автоматизированных систем учета;</w:t>
            </w:r>
          </w:p>
          <w:p w14:paraId="728D1F73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разработка обоснованных лимитов на потребление электроэнергии;</w:t>
            </w:r>
          </w:p>
          <w:p w14:paraId="2AFC6D0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сокращение потребления электрической мощности за счет внедрения альтернативных источников энергии;</w:t>
            </w:r>
          </w:p>
          <w:p w14:paraId="30EE53F8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прекращение закупки ламп накаливания для освещения зданий;</w:t>
            </w:r>
          </w:p>
          <w:p w14:paraId="4218290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14:paraId="33EC07BB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установка датчиков движения и освещения на осветительных приборах в местах общего пользования внутри зданий и наружном освещении;</w:t>
            </w:r>
          </w:p>
          <w:p w14:paraId="00F15E44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пропаганда и методическая работа по вопросам энергосбережения.</w:t>
            </w:r>
          </w:p>
          <w:p w14:paraId="46B9F533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  <w:p w14:paraId="67007C98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  <w:r w:rsidRPr="002B1835">
              <w:rPr>
                <w:lang w:eastAsia="ru-RU"/>
              </w:rPr>
              <w:t xml:space="preserve">         </w:t>
            </w:r>
            <w:r w:rsidRPr="002B1835">
              <w:rPr>
                <w:b/>
                <w:lang w:eastAsia="ru-RU"/>
              </w:rPr>
              <w:t>РАЗДЕЛ 3. Нормативное обеспечение.</w:t>
            </w:r>
          </w:p>
          <w:p w14:paraId="18B8BB12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</w:p>
          <w:p w14:paraId="01ED71F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Развитие нормативной правовой и методической базы энергоэффективности и энергосбережения в Александровском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энергоэффективности на территории поселения.</w:t>
            </w:r>
          </w:p>
          <w:p w14:paraId="0D38DA3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      </w:r>
          </w:p>
          <w:p w14:paraId="5917EAD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- совершенствование полномочий органов исполнительной власти в сфере энергосбережения и повышения энергетической эффективности;</w:t>
            </w:r>
          </w:p>
          <w:p w14:paraId="059809F2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      </w:r>
          </w:p>
          <w:p w14:paraId="34C22BA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  <w:p w14:paraId="181296D8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  <w:r w:rsidRPr="002B1835">
              <w:rPr>
                <w:b/>
                <w:lang w:eastAsia="ru-RU"/>
              </w:rPr>
              <w:t>РАЗДЕЛ 4. Механизм реализации, организация управления и контроль за ходом реализации подпрограммы.</w:t>
            </w:r>
          </w:p>
          <w:p w14:paraId="1C318DC6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</w:p>
          <w:p w14:paraId="3418AC56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Руководителем Подпрограммы является администрация Александровского сельского поселения, которая несет ответственность за текущее управление реализацией Подпрограммы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      </w:r>
          </w:p>
          <w:p w14:paraId="31983D0E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Реализация мероприятий Подпрограммы осуществляется на основе:</w:t>
            </w:r>
          </w:p>
          <w:p w14:paraId="386B0572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муниципальных контрактов (договоров),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7CBCCB9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Муниципальный заказчик Подпрограммы с учетом выделяемых на реализацию Программы финансовых средств ежегодного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      </w:r>
          </w:p>
          <w:p w14:paraId="71DA5BC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Отче о ходе работ по Программе должен содержать:</w:t>
            </w:r>
          </w:p>
          <w:p w14:paraId="60FEF279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сведения о результатах реализации Программы за отчетный год;</w:t>
            </w:r>
          </w:p>
          <w:p w14:paraId="2FA8F36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данные о целевом использовании и объектах привлеченных средств бюджетов всех уровней и внебюджетных источников;</w:t>
            </w:r>
          </w:p>
          <w:p w14:paraId="7F8FBD3E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сведения о соответствии результатов фактическим затратам на реализацию Программы;</w:t>
            </w:r>
          </w:p>
          <w:p w14:paraId="485BDE2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сведения о соответствии фактических показателей реализации Программы показателям, установленным докладом о результативности;</w:t>
            </w:r>
          </w:p>
          <w:p w14:paraId="07661D9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информацию о ходе и полноте выполнения мероприятий Программы;</w:t>
            </w:r>
          </w:p>
          <w:p w14:paraId="7388FB4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оценку эффективности результатов реализации Программы.</w:t>
            </w:r>
          </w:p>
          <w:p w14:paraId="691C7DBA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Александровского сельского поселения в соответствии с Регламентом администрации Александровского сельского поселения.</w:t>
            </w:r>
          </w:p>
          <w:p w14:paraId="0510258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Отчеты о ходе работ по Программе по результатам за год и за весь период действия Программы подлежат утверждению постановлением администрации Александровского сельского поселения не позднее одного месяца до дня внесения отчета об исполнении бюджета Александровского сельского поселения.</w:t>
            </w:r>
          </w:p>
        </w:tc>
      </w:tr>
      <w:tr w:rsidR="002B1835" w:rsidRPr="002B1835" w14:paraId="5D70182A" w14:textId="77777777" w:rsidTr="0061392E">
        <w:trPr>
          <w:gridAfter w:val="2"/>
          <w:wAfter w:w="12186" w:type="dxa"/>
          <w:trHeight w:val="690"/>
        </w:trPr>
        <w:tc>
          <w:tcPr>
            <w:tcW w:w="4719" w:type="dxa"/>
          </w:tcPr>
          <w:p w14:paraId="09CB75BA" w14:textId="77777777" w:rsidR="002B1835" w:rsidRPr="002B1835" w:rsidRDefault="002B1835" w:rsidP="002B1835">
            <w:pPr>
              <w:rPr>
                <w:b/>
                <w:lang w:eastAsia="ru-RU"/>
              </w:rPr>
            </w:pPr>
          </w:p>
        </w:tc>
      </w:tr>
      <w:tr w:rsidR="002B1835" w:rsidRPr="002B1835" w14:paraId="04503AFE" w14:textId="77777777" w:rsidTr="0061392E">
        <w:trPr>
          <w:trHeight w:val="255"/>
        </w:trPr>
        <w:tc>
          <w:tcPr>
            <w:tcW w:w="10363" w:type="dxa"/>
            <w:gridSpan w:val="2"/>
            <w:noWrap/>
          </w:tcPr>
          <w:p w14:paraId="305BFA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6542" w:type="dxa"/>
            <w:vAlign w:val="bottom"/>
          </w:tcPr>
          <w:p w14:paraId="53B5E64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47C005EA" w14:textId="77777777" w:rsidTr="0061392E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14:paraId="14F3C5C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14:paraId="66F7B3F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1F7C2CAF" w14:textId="77777777" w:rsidTr="0061392E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14:paraId="2CAFAD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14:paraId="6A92DE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232FF50" w14:textId="77777777" w:rsidTr="0061392E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14:paraId="79CB07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14:paraId="7CDC15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1979721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 </w:t>
      </w:r>
    </w:p>
    <w:p w14:paraId="631B720A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EF2C99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32D800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39546E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40CE459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0"/>
        <w:gridCol w:w="5643"/>
      </w:tblGrid>
      <w:tr w:rsidR="002B1835" w:rsidRPr="002B1835" w14:paraId="0B66E894" w14:textId="77777777" w:rsidTr="0061392E">
        <w:trPr>
          <w:trHeight w:val="750"/>
        </w:trPr>
        <w:tc>
          <w:tcPr>
            <w:tcW w:w="4720" w:type="dxa"/>
            <w:noWrap/>
            <w:vAlign w:val="bottom"/>
          </w:tcPr>
          <w:p w14:paraId="44508FE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43" w:type="dxa"/>
          </w:tcPr>
          <w:p w14:paraId="61ACF618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D680A7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Приложение 1</w:t>
            </w:r>
          </w:p>
        </w:tc>
      </w:tr>
      <w:tr w:rsidR="002B1835" w:rsidRPr="002B1835" w14:paraId="299ADCEE" w14:textId="77777777" w:rsidTr="0061392E">
        <w:trPr>
          <w:trHeight w:val="2333"/>
        </w:trPr>
        <w:tc>
          <w:tcPr>
            <w:tcW w:w="10363" w:type="dxa"/>
            <w:gridSpan w:val="2"/>
            <w:vAlign w:val="center"/>
          </w:tcPr>
          <w:p w14:paraId="05F52BB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ПАСПОРТ</w:t>
            </w:r>
            <w:r w:rsidRPr="002B1835">
              <w:rPr>
                <w:color w:val="000000"/>
                <w:lang w:eastAsia="ru-RU"/>
              </w:rPr>
              <w:br/>
              <w:t xml:space="preserve">муниципальной программы  Александровского сельского поселения </w:t>
            </w:r>
            <w:r w:rsidRPr="002B1835">
              <w:rPr>
                <w:b/>
                <w:bCs/>
                <w:color w:val="000000"/>
                <w:lang w:eastAsia="ru-RU"/>
              </w:rPr>
              <w:t>«Энергоэффективность и развитие энергетики"</w:t>
            </w:r>
          </w:p>
        </w:tc>
      </w:tr>
      <w:tr w:rsidR="002B1835" w:rsidRPr="002B1835" w14:paraId="128EAF7F" w14:textId="77777777" w:rsidTr="0061392E">
        <w:trPr>
          <w:trHeight w:val="75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A5AF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FD0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38CBFBF4" w14:textId="77777777" w:rsidTr="0061392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4B5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29346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60C58878" w14:textId="77777777" w:rsidTr="0061392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8DA3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3A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5C7D2E0F" w14:textId="77777777" w:rsidTr="0061392E">
        <w:trPr>
          <w:trHeight w:val="1128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113E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5AAB" w14:textId="47FE9D8E" w:rsidR="002B1835" w:rsidRPr="002B1835" w:rsidRDefault="002B1835" w:rsidP="002B1835">
            <w:pPr>
              <w:suppressAutoHyphens w:val="0"/>
              <w:spacing w:after="28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Повышение энергетической эффективности экономики Александровского сельского поселения и сокращение энергетических издержек в бюджетном секторе на 2015-202</w:t>
            </w:r>
            <w:r w:rsidR="00160DB9">
              <w:rPr>
                <w:color w:val="000000"/>
                <w:lang w:eastAsia="ru-RU"/>
              </w:rPr>
              <w:t>4</w:t>
            </w:r>
            <w:r w:rsidRPr="002B1835">
              <w:rPr>
                <w:color w:val="000000"/>
                <w:lang w:eastAsia="ru-RU"/>
              </w:rPr>
              <w:t xml:space="preserve"> годы</w:t>
            </w:r>
          </w:p>
        </w:tc>
      </w:tr>
      <w:tr w:rsidR="002B1835" w:rsidRPr="002B1835" w14:paraId="0F120D16" w14:textId="77777777" w:rsidTr="0061392E">
        <w:trPr>
          <w:trHeight w:val="1601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CA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E43F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расходов бюджета на оплату энергетических ресурсов, потребляемых организациями муниципальной бюджетной сферы,   снижение потерь энергоресурсов, улучшение экологической ситуации, надежность функционирования систем  жизнеобеспечения</w:t>
            </w:r>
          </w:p>
        </w:tc>
      </w:tr>
      <w:tr w:rsidR="002B1835" w:rsidRPr="002B1835" w14:paraId="5A62910E" w14:textId="77777777" w:rsidTr="0061392E">
        <w:trPr>
          <w:trHeight w:val="1058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A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9A1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сокращение объёмов потребления энергоресурсов;</w:t>
            </w:r>
          </w:p>
          <w:p w14:paraId="3CD737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- активная пропаганда энерго- и ресурсосбережения </w:t>
            </w:r>
          </w:p>
          <w:p w14:paraId="277C9C6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ведение энергетических паспортов</w:t>
            </w:r>
          </w:p>
          <w:p w14:paraId="728A1C7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3773391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3B95D6E4" w14:textId="77777777" w:rsidTr="0061392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B4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11953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расходов бюджета на оплату энергетических ресурсов</w:t>
            </w:r>
          </w:p>
        </w:tc>
      </w:tr>
      <w:tr w:rsidR="002B1835" w:rsidRPr="002B1835" w14:paraId="32F8EED6" w14:textId="77777777" w:rsidTr="0061392E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AF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994AA" w14:textId="2C385DE4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Сроки реализации муниципальной программы:</w:t>
            </w:r>
            <w:r w:rsidRPr="002B1835">
              <w:rPr>
                <w:lang w:eastAsia="ru-RU"/>
              </w:rPr>
              <w:br/>
              <w:t>2015-202</w:t>
            </w:r>
            <w:r w:rsidR="00160DB9">
              <w:rPr>
                <w:lang w:eastAsia="ru-RU"/>
              </w:rPr>
              <w:t>4</w:t>
            </w:r>
            <w:r w:rsidRPr="002B1835">
              <w:rPr>
                <w:lang w:eastAsia="ru-RU"/>
              </w:rPr>
              <w:t xml:space="preserve"> годы.</w:t>
            </w:r>
          </w:p>
        </w:tc>
      </w:tr>
      <w:tr w:rsidR="002B1835" w:rsidRPr="002B1835" w14:paraId="0C6ACB49" w14:textId="77777777" w:rsidTr="0061392E">
        <w:trPr>
          <w:trHeight w:val="557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60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A047C" w14:textId="19906AD1" w:rsidR="002B1835" w:rsidRPr="002B1835" w:rsidRDefault="002B1835" w:rsidP="002B1835">
            <w:pPr>
              <w:suppressAutoHyphens w:val="0"/>
              <w:spacing w:after="28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</w:t>
            </w:r>
            <w:r w:rsidRPr="002B1835">
              <w:rPr>
                <w:i/>
                <w:iCs/>
                <w:lang w:eastAsia="ru-RU"/>
              </w:rPr>
              <w:t xml:space="preserve">Объем средств бюджета поселения, необходимый для финансирования программы составляет </w:t>
            </w:r>
            <w:r w:rsidR="007666E4">
              <w:rPr>
                <w:i/>
                <w:iCs/>
                <w:lang w:eastAsia="ru-RU"/>
              </w:rPr>
              <w:t>608,9 тыс</w:t>
            </w:r>
            <w:r w:rsidRPr="002B1835">
              <w:rPr>
                <w:i/>
                <w:iCs/>
                <w:lang w:eastAsia="ru-RU"/>
              </w:rPr>
              <w:t>. руб., в том числе:</w:t>
            </w:r>
            <w:r w:rsidRPr="002B1835">
              <w:rPr>
                <w:i/>
                <w:iCs/>
                <w:lang w:eastAsia="ru-RU"/>
              </w:rPr>
              <w:br/>
              <w:t>в 2015 году –  45,2   тыс. рублей;</w:t>
            </w:r>
            <w:r w:rsidRPr="002B1835">
              <w:rPr>
                <w:i/>
                <w:iCs/>
                <w:lang w:eastAsia="ru-RU"/>
              </w:rPr>
              <w:br/>
              <w:t>в 2016 году –   47,5  тыс. рублей;</w:t>
            </w:r>
            <w:r w:rsidRPr="002B1835">
              <w:rPr>
                <w:i/>
                <w:iCs/>
                <w:lang w:eastAsia="ru-RU"/>
              </w:rPr>
              <w:br/>
              <w:t>в 2017 году –  49,6       тыс. рублей</w:t>
            </w:r>
            <w:r w:rsidRPr="002B1835">
              <w:rPr>
                <w:i/>
                <w:iCs/>
                <w:lang w:eastAsia="ru-RU"/>
              </w:rPr>
              <w:br/>
              <w:t>в 2018 году –  166,1       тыс. рублей;</w:t>
            </w:r>
            <w:r w:rsidRPr="002B1835">
              <w:rPr>
                <w:i/>
                <w:iCs/>
                <w:lang w:eastAsia="ru-RU"/>
              </w:rPr>
              <w:br/>
              <w:t>в 2019 году – 77,8      тыс. рублей;</w:t>
            </w:r>
            <w:r w:rsidRPr="002B1835">
              <w:rPr>
                <w:i/>
                <w:iCs/>
                <w:lang w:eastAsia="ru-RU"/>
              </w:rPr>
              <w:br/>
              <w:t>в 2020 году –   54,5       тыс. рублей</w:t>
            </w:r>
            <w:r w:rsidRPr="002B1835">
              <w:rPr>
                <w:i/>
                <w:iCs/>
                <w:lang w:eastAsia="ru-RU"/>
              </w:rPr>
              <w:br/>
              <w:t>в 2021 году -</w:t>
            </w:r>
            <w:r w:rsidR="007666E4">
              <w:rPr>
                <w:i/>
                <w:iCs/>
                <w:lang w:eastAsia="ru-RU"/>
              </w:rPr>
              <w:t>57,8</w:t>
            </w:r>
            <w:r w:rsidRPr="002B1835">
              <w:rPr>
                <w:i/>
                <w:iCs/>
                <w:lang w:eastAsia="ru-RU"/>
              </w:rPr>
              <w:t xml:space="preserve"> тыс. </w:t>
            </w:r>
            <w:proofErr w:type="spellStart"/>
            <w:r w:rsidRPr="002B1835">
              <w:rPr>
                <w:i/>
                <w:iCs/>
                <w:lang w:eastAsia="ru-RU"/>
              </w:rPr>
              <w:t>рублей,в</w:t>
            </w:r>
            <w:proofErr w:type="spellEnd"/>
            <w:r w:rsidRPr="002B1835">
              <w:rPr>
                <w:i/>
                <w:iCs/>
                <w:lang w:eastAsia="ru-RU"/>
              </w:rPr>
              <w:t xml:space="preserve"> 2022 году-</w:t>
            </w:r>
            <w:r w:rsidR="007666E4">
              <w:rPr>
                <w:i/>
                <w:iCs/>
                <w:lang w:eastAsia="ru-RU"/>
              </w:rPr>
              <w:t>71,6</w:t>
            </w:r>
            <w:r w:rsidRPr="002B1835">
              <w:rPr>
                <w:i/>
                <w:iCs/>
                <w:lang w:eastAsia="ru-RU"/>
              </w:rPr>
              <w:t xml:space="preserve"> </w:t>
            </w:r>
            <w:proofErr w:type="spellStart"/>
            <w:r w:rsidRPr="002B1835">
              <w:rPr>
                <w:i/>
                <w:iCs/>
                <w:lang w:eastAsia="ru-RU"/>
              </w:rPr>
              <w:t>тыс</w:t>
            </w:r>
            <w:proofErr w:type="spellEnd"/>
            <w:r w:rsidRPr="002B1835">
              <w:rPr>
                <w:i/>
                <w:iCs/>
                <w:lang w:eastAsia="ru-RU"/>
              </w:rPr>
              <w:t xml:space="preserve"> </w:t>
            </w:r>
            <w:r w:rsidRPr="002B1835">
              <w:rPr>
                <w:i/>
                <w:iCs/>
                <w:lang w:eastAsia="ru-RU"/>
              </w:rPr>
              <w:lastRenderedPageBreak/>
              <w:t xml:space="preserve">рублей, 2023 год – </w:t>
            </w:r>
            <w:r w:rsidR="007666E4">
              <w:rPr>
                <w:i/>
                <w:iCs/>
                <w:lang w:eastAsia="ru-RU"/>
              </w:rPr>
              <w:t>19,4</w:t>
            </w:r>
            <w:r w:rsidRPr="002B1835">
              <w:rPr>
                <w:i/>
                <w:iCs/>
                <w:lang w:eastAsia="ru-RU"/>
              </w:rPr>
              <w:t xml:space="preserve"> тыс. рублей</w:t>
            </w:r>
            <w:r w:rsidR="00694589">
              <w:rPr>
                <w:i/>
                <w:iCs/>
                <w:lang w:eastAsia="ru-RU"/>
              </w:rPr>
              <w:t xml:space="preserve">, </w:t>
            </w:r>
            <w:r w:rsidR="00694589" w:rsidRPr="002B1835">
              <w:rPr>
                <w:i/>
                <w:iCs/>
                <w:lang w:eastAsia="ru-RU"/>
              </w:rPr>
              <w:t>202</w:t>
            </w:r>
            <w:r w:rsidR="00694589">
              <w:rPr>
                <w:i/>
                <w:iCs/>
                <w:lang w:eastAsia="ru-RU"/>
              </w:rPr>
              <w:t>4</w:t>
            </w:r>
            <w:r w:rsidR="00694589" w:rsidRPr="002B1835">
              <w:rPr>
                <w:i/>
                <w:iCs/>
                <w:lang w:eastAsia="ru-RU"/>
              </w:rPr>
              <w:t xml:space="preserve"> год</w:t>
            </w:r>
            <w:r w:rsidR="007666E4">
              <w:rPr>
                <w:i/>
                <w:iCs/>
                <w:lang w:eastAsia="ru-RU"/>
              </w:rPr>
              <w:t xml:space="preserve"> – 19,4 т</w:t>
            </w:r>
            <w:r w:rsidR="00694589" w:rsidRPr="002B1835">
              <w:rPr>
                <w:i/>
                <w:iCs/>
                <w:lang w:eastAsia="ru-RU"/>
              </w:rPr>
              <w:t>ыс. рублей</w:t>
            </w:r>
          </w:p>
        </w:tc>
      </w:tr>
      <w:tr w:rsidR="002B1835" w:rsidRPr="002B1835" w14:paraId="2BB75250" w14:textId="77777777" w:rsidTr="0061392E">
        <w:trPr>
          <w:trHeight w:val="1622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8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AFC8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расходов бюджета на оплату энергетических ресурсов, потребляемых организациями муниципальной бюджетной сферы, снижение потерь энергоресурсов, улучшение экологической ситуации, надежность функционирования систем жизнеобеспечения</w:t>
            </w:r>
          </w:p>
        </w:tc>
      </w:tr>
      <w:tr w:rsidR="002B1835" w:rsidRPr="002B1835" w14:paraId="5830BEFC" w14:textId="77777777" w:rsidTr="0061392E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D9D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F1356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сокращение объемов потребления энергоресурсов;</w:t>
            </w:r>
          </w:p>
          <w:p w14:paraId="129AD0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- активная пропаганда энерго- и ресурсосбережения, ведение энергетических паспортов</w:t>
            </w:r>
          </w:p>
        </w:tc>
      </w:tr>
      <w:tr w:rsidR="002B1835" w:rsidRPr="002B1835" w14:paraId="3F90A7DB" w14:textId="77777777" w:rsidTr="0061392E">
        <w:trPr>
          <w:trHeight w:val="735"/>
        </w:trPr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0AE" w14:textId="77777777" w:rsidR="002B1835" w:rsidRPr="002B1835" w:rsidRDefault="002B1835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BBCC13" w14:textId="77777777" w:rsidR="002B1835" w:rsidRPr="002B1835" w:rsidRDefault="002B1835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снижение расходов бюджета на оплату энергетических ресурсов</w:t>
            </w:r>
          </w:p>
        </w:tc>
      </w:tr>
      <w:tr w:rsidR="002B1835" w:rsidRPr="002B1835" w14:paraId="02AD2D7D" w14:textId="77777777" w:rsidTr="0061392E">
        <w:trPr>
          <w:trHeight w:val="2106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3D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A844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br w:type="page"/>
              <w:t xml:space="preserve">- экономия энергоресурсов за период реализации Программы; </w:t>
            </w:r>
          </w:p>
          <w:p w14:paraId="5620E84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br w:type="page"/>
              <w:t>- снижение затрат местного бюджета на оплату коммунальных ресурсов;</w:t>
            </w:r>
          </w:p>
          <w:p w14:paraId="477C329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br w:type="page"/>
              <w:t>- полный переход на приборный учет при расчетах организаций муниципальной бюджетной сферы с организациями коммунального комплекса</w:t>
            </w:r>
            <w:r w:rsidRPr="002B1835">
              <w:rPr>
                <w:lang w:eastAsia="ru-RU"/>
              </w:rPr>
              <w:br w:type="page"/>
            </w:r>
          </w:p>
        </w:tc>
      </w:tr>
      <w:tr w:rsidR="002B1835" w:rsidRPr="002B1835" w14:paraId="23AC277B" w14:textId="77777777" w:rsidTr="0061392E">
        <w:trPr>
          <w:trHeight w:val="375"/>
        </w:trPr>
        <w:tc>
          <w:tcPr>
            <w:tcW w:w="4720" w:type="dxa"/>
          </w:tcPr>
          <w:p w14:paraId="48B6C0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_____________________________</w:t>
            </w:r>
          </w:p>
        </w:tc>
        <w:tc>
          <w:tcPr>
            <w:tcW w:w="5643" w:type="dxa"/>
            <w:noWrap/>
            <w:vAlign w:val="bottom"/>
          </w:tcPr>
          <w:p w14:paraId="25F42E9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4AF35214" w14:textId="77777777" w:rsidTr="0061392E">
        <w:trPr>
          <w:trHeight w:val="315"/>
        </w:trPr>
        <w:tc>
          <w:tcPr>
            <w:tcW w:w="10363" w:type="dxa"/>
            <w:gridSpan w:val="2"/>
            <w:noWrap/>
          </w:tcPr>
          <w:p w14:paraId="1E735E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>1</w:t>
            </w:r>
            <w:r w:rsidRPr="002B1835"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2B1835" w:rsidRPr="002B1835" w14:paraId="777833A1" w14:textId="77777777" w:rsidTr="0061392E">
        <w:trPr>
          <w:trHeight w:val="255"/>
        </w:trPr>
        <w:tc>
          <w:tcPr>
            <w:tcW w:w="10363" w:type="dxa"/>
            <w:gridSpan w:val="2"/>
            <w:noWrap/>
          </w:tcPr>
          <w:p w14:paraId="73A0B62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  <w:tr w:rsidR="002B1835" w:rsidRPr="002B1835" w14:paraId="3491E456" w14:textId="77777777" w:rsidTr="0061392E">
        <w:trPr>
          <w:trHeight w:val="255"/>
        </w:trPr>
        <w:tc>
          <w:tcPr>
            <w:tcW w:w="4720" w:type="dxa"/>
            <w:noWrap/>
            <w:vAlign w:val="bottom"/>
          </w:tcPr>
          <w:p w14:paraId="59619C4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3" w:type="dxa"/>
            <w:noWrap/>
            <w:vAlign w:val="bottom"/>
          </w:tcPr>
          <w:p w14:paraId="10B616B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49214D75" w14:textId="77777777" w:rsidTr="0061392E">
        <w:trPr>
          <w:trHeight w:val="255"/>
        </w:trPr>
        <w:tc>
          <w:tcPr>
            <w:tcW w:w="4720" w:type="dxa"/>
            <w:noWrap/>
            <w:vAlign w:val="bottom"/>
          </w:tcPr>
          <w:p w14:paraId="5BF195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3" w:type="dxa"/>
            <w:noWrap/>
            <w:vAlign w:val="bottom"/>
          </w:tcPr>
          <w:p w14:paraId="5DF2DD5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1DA563F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CF8A1C4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962CE6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E94CBA2" w14:textId="77777777" w:rsidR="002B1835" w:rsidRPr="002B1835" w:rsidRDefault="002B1835" w:rsidP="002B1835">
      <w:pPr>
        <w:suppressAutoHyphens w:val="0"/>
        <w:rPr>
          <w:lang w:eastAsia="ru-RU"/>
        </w:rPr>
        <w:sectPr w:rsidR="002B1835" w:rsidRPr="002B1835" w:rsidSect="0061392E">
          <w:type w:val="continuous"/>
          <w:pgSz w:w="11906" w:h="16838"/>
          <w:pgMar w:top="1134" w:right="851" w:bottom="1134" w:left="1134" w:header="709" w:footer="709" w:gutter="0"/>
          <w:cols w:space="720"/>
          <w:docGrid w:linePitch="326"/>
        </w:sectPr>
      </w:pPr>
    </w:p>
    <w:p w14:paraId="18C9BAD5" w14:textId="77777777" w:rsidR="002B1835" w:rsidRPr="002B1835" w:rsidRDefault="002B1835" w:rsidP="002B1835">
      <w:pPr>
        <w:suppressAutoHyphens w:val="0"/>
        <w:rPr>
          <w:color w:val="000000"/>
          <w:lang w:eastAsia="ru-RU"/>
        </w:rPr>
        <w:sectPr w:rsidR="002B1835" w:rsidRPr="002B1835" w:rsidSect="0061392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bookmarkStart w:id="1" w:name="RANGE!A1:K19"/>
      <w:bookmarkEnd w:id="1"/>
    </w:p>
    <w:tbl>
      <w:tblPr>
        <w:tblW w:w="14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834"/>
        <w:gridCol w:w="6"/>
        <w:gridCol w:w="1969"/>
        <w:gridCol w:w="1276"/>
        <w:gridCol w:w="851"/>
        <w:gridCol w:w="850"/>
        <w:gridCol w:w="840"/>
        <w:gridCol w:w="11"/>
        <w:gridCol w:w="13"/>
        <w:gridCol w:w="336"/>
        <w:gridCol w:w="359"/>
        <w:gridCol w:w="13"/>
        <w:gridCol w:w="408"/>
        <w:gridCol w:w="288"/>
        <w:gridCol w:w="492"/>
        <w:gridCol w:w="236"/>
        <w:gridCol w:w="264"/>
        <w:gridCol w:w="993"/>
        <w:gridCol w:w="209"/>
        <w:gridCol w:w="646"/>
        <w:gridCol w:w="869"/>
        <w:gridCol w:w="708"/>
        <w:gridCol w:w="238"/>
      </w:tblGrid>
      <w:tr w:rsidR="002B1835" w:rsidRPr="002B1835" w14:paraId="6176773A" w14:textId="77777777" w:rsidTr="00694589">
        <w:trPr>
          <w:trHeight w:val="409"/>
        </w:trPr>
        <w:tc>
          <w:tcPr>
            <w:tcW w:w="611" w:type="dxa"/>
            <w:vAlign w:val="center"/>
          </w:tcPr>
          <w:p w14:paraId="0E11349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451BDB2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45" w:type="dxa"/>
            <w:gridSpan w:val="2"/>
            <w:noWrap/>
            <w:vAlign w:val="bottom"/>
          </w:tcPr>
          <w:p w14:paraId="58B2758F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41" w:type="dxa"/>
            <w:gridSpan w:val="3"/>
            <w:noWrap/>
            <w:vAlign w:val="bottom"/>
          </w:tcPr>
          <w:p w14:paraId="5154C29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gridSpan w:val="3"/>
            <w:noWrap/>
            <w:vAlign w:val="bottom"/>
          </w:tcPr>
          <w:p w14:paraId="3BB929C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14:paraId="4985008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0E72F6B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25" w:type="dxa"/>
            <w:gridSpan w:val="7"/>
            <w:vAlign w:val="bottom"/>
          </w:tcPr>
          <w:p w14:paraId="6B6FADFC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Приложение 2 </w:t>
            </w:r>
          </w:p>
        </w:tc>
        <w:tc>
          <w:tcPr>
            <w:tcW w:w="238" w:type="dxa"/>
            <w:noWrap/>
            <w:vAlign w:val="bottom"/>
          </w:tcPr>
          <w:p w14:paraId="36727EC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05110EB2" w14:textId="77777777" w:rsidTr="00694589">
        <w:trPr>
          <w:trHeight w:val="315"/>
        </w:trPr>
        <w:tc>
          <w:tcPr>
            <w:tcW w:w="611" w:type="dxa"/>
            <w:vAlign w:val="center"/>
          </w:tcPr>
          <w:p w14:paraId="18C8CB3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6A29642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45" w:type="dxa"/>
            <w:gridSpan w:val="2"/>
            <w:noWrap/>
            <w:vAlign w:val="bottom"/>
          </w:tcPr>
          <w:p w14:paraId="50F3540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41" w:type="dxa"/>
            <w:gridSpan w:val="3"/>
            <w:noWrap/>
            <w:vAlign w:val="bottom"/>
          </w:tcPr>
          <w:p w14:paraId="21EC5F8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gridSpan w:val="3"/>
            <w:noWrap/>
            <w:vAlign w:val="bottom"/>
          </w:tcPr>
          <w:p w14:paraId="041A5C20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14:paraId="024CD81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5909F6F7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6E54460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noWrap/>
            <w:vAlign w:val="bottom"/>
          </w:tcPr>
          <w:p w14:paraId="3210A69C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23" w:type="dxa"/>
            <w:gridSpan w:val="3"/>
            <w:noWrap/>
            <w:vAlign w:val="bottom"/>
          </w:tcPr>
          <w:p w14:paraId="43D47D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noWrap/>
            <w:vAlign w:val="bottom"/>
          </w:tcPr>
          <w:p w14:paraId="49E22E2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7F166203" w14:textId="77777777" w:rsidTr="00694589">
        <w:trPr>
          <w:trHeight w:val="1155"/>
        </w:trPr>
        <w:tc>
          <w:tcPr>
            <w:tcW w:w="14082" w:type="dxa"/>
            <w:gridSpan w:val="23"/>
            <w:vAlign w:val="center"/>
          </w:tcPr>
          <w:p w14:paraId="7A6D808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Сведения о показателях (индикаторах) муниципальной программы Александровского сельского поселения</w:t>
            </w:r>
            <w:r w:rsidRPr="002B1835">
              <w:rPr>
                <w:color w:val="000000"/>
                <w:lang w:eastAsia="ru-RU"/>
              </w:rPr>
              <w:br/>
            </w:r>
            <w:r w:rsidRPr="002B1835">
              <w:rPr>
                <w:b/>
                <w:bCs/>
                <w:color w:val="000000"/>
                <w:lang w:eastAsia="ru-RU"/>
              </w:rPr>
              <w:t>"Энергоэффективность и развитие энергетики"</w:t>
            </w:r>
            <w:r w:rsidRPr="002B1835"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238" w:type="dxa"/>
            <w:noWrap/>
            <w:vAlign w:val="bottom"/>
          </w:tcPr>
          <w:p w14:paraId="55E9A2C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5CCFE51" w14:textId="77777777" w:rsidTr="00694589">
        <w:trPr>
          <w:trHeight w:val="315"/>
        </w:trPr>
        <w:tc>
          <w:tcPr>
            <w:tcW w:w="611" w:type="dxa"/>
            <w:vAlign w:val="center"/>
          </w:tcPr>
          <w:p w14:paraId="18BB165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4" w:type="dxa"/>
            <w:vAlign w:val="bottom"/>
          </w:tcPr>
          <w:p w14:paraId="5C55984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5" w:type="dxa"/>
            <w:gridSpan w:val="2"/>
            <w:noWrap/>
            <w:vAlign w:val="bottom"/>
          </w:tcPr>
          <w:p w14:paraId="5ABF688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14:paraId="7C19FE99" w14:textId="77777777" w:rsidR="002B1835" w:rsidRPr="002B1835" w:rsidRDefault="002B1835" w:rsidP="002B183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01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0C49219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14:paraId="6C99F71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69AA174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3D4B2567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noWrap/>
            <w:vAlign w:val="bottom"/>
          </w:tcPr>
          <w:p w14:paraId="06E6C5E0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23" w:type="dxa"/>
            <w:gridSpan w:val="3"/>
            <w:noWrap/>
            <w:vAlign w:val="bottom"/>
          </w:tcPr>
          <w:p w14:paraId="5E41D39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noWrap/>
            <w:vAlign w:val="bottom"/>
          </w:tcPr>
          <w:p w14:paraId="1E5FA1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355939EF" w14:textId="77777777" w:rsidTr="00694589">
        <w:trPr>
          <w:trHeight w:val="112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552C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55E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B30A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Пункт Федерального плана</w:t>
            </w:r>
            <w:r w:rsidRPr="002B1835"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585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Ед. измерения</w:t>
            </w:r>
          </w:p>
        </w:tc>
        <w:tc>
          <w:tcPr>
            <w:tcW w:w="838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EBA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238" w:type="dxa"/>
            <w:noWrap/>
            <w:vAlign w:val="bottom"/>
          </w:tcPr>
          <w:p w14:paraId="25C9449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73BD5003" w14:textId="77777777" w:rsidTr="007F4747">
        <w:trPr>
          <w:trHeight w:val="315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60F0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AC3A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337E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3D84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3DB81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8A293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1E2E2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9A6C8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026B6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7A0F13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A12897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9EF6C8" w14:textId="79D21219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1610C0" w14:textId="108FDB05" w:rsidR="00694589" w:rsidRPr="002B1835" w:rsidRDefault="00694589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3641F" w14:textId="6D518411" w:rsidR="00694589" w:rsidRPr="002B1835" w:rsidRDefault="007F4747" w:rsidP="00694589">
            <w:pPr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238" w:type="dxa"/>
            <w:noWrap/>
            <w:vAlign w:val="bottom"/>
          </w:tcPr>
          <w:p w14:paraId="4E6E2CE6" w14:textId="654402FC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4E982AFD" w14:textId="77777777" w:rsidTr="007F474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388D6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55C6C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77D8A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7FCF5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3D83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4A3D4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DE2AB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D8E1D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1E021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20138C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9ADF97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8075E6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37F4CA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D9B2C" w14:textId="3DA79EDE" w:rsidR="00694589" w:rsidRPr="002B1835" w:rsidRDefault="007F4747" w:rsidP="006945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38" w:type="dxa"/>
            <w:shd w:val="clear" w:color="auto" w:fill="FFFFFF"/>
            <w:vAlign w:val="center"/>
          </w:tcPr>
          <w:p w14:paraId="59B6A300" w14:textId="1642FDC1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694589" w:rsidRPr="002B1835" w14:paraId="45585326" w14:textId="77777777" w:rsidTr="007F4747">
        <w:trPr>
          <w:trHeight w:val="403"/>
        </w:trPr>
        <w:tc>
          <w:tcPr>
            <w:tcW w:w="106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EB60CA5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МУНИЦИПАЛЬНАЯ ПРОГРАММА </w:t>
            </w:r>
            <w:r w:rsidRPr="002B1835">
              <w:rPr>
                <w:b/>
                <w:bCs/>
                <w:lang w:eastAsia="ru-RU"/>
              </w:rPr>
              <w:t>"Энергоэффективность и развитие энергетики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90FDC86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08BDE91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0E62B02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B0152C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noWrap/>
            <w:vAlign w:val="bottom"/>
          </w:tcPr>
          <w:p w14:paraId="090CA666" w14:textId="11E51DAC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6943E6B8" w14:textId="77777777" w:rsidTr="007F4747">
        <w:trPr>
          <w:trHeight w:val="838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A634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70B15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затрат на энергоносители</w:t>
            </w:r>
          </w:p>
        </w:tc>
        <w:tc>
          <w:tcPr>
            <w:tcW w:w="1975" w:type="dxa"/>
            <w:gridSpan w:val="2"/>
            <w:vAlign w:val="bottom"/>
          </w:tcPr>
          <w:p w14:paraId="7480F792" w14:textId="77777777" w:rsidR="00694589" w:rsidRPr="002B1835" w:rsidRDefault="00694589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9F2B" w14:textId="77777777" w:rsidR="00694589" w:rsidRPr="002B1835" w:rsidRDefault="00694589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4E34E" w14:textId="77777777" w:rsidR="00694589" w:rsidRPr="002B1835" w:rsidRDefault="00694589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0E109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5C480" w14:textId="77777777" w:rsidR="00694589" w:rsidRPr="002B1835" w:rsidRDefault="00694589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3,0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03F1C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2027F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367623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EF8CE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BBED7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52D4D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B97CC" w14:textId="17A0506A" w:rsidR="00694589" w:rsidRPr="002B1835" w:rsidRDefault="007666E4" w:rsidP="006945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38" w:type="dxa"/>
            <w:noWrap/>
            <w:vAlign w:val="bottom"/>
          </w:tcPr>
          <w:p w14:paraId="68B7ABBA" w14:textId="4DC0DD03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727B5954" w14:textId="77777777" w:rsidTr="00694589">
        <w:trPr>
          <w:trHeight w:val="551"/>
        </w:trPr>
        <w:tc>
          <w:tcPr>
            <w:tcW w:w="1408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61786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Подпрограмма «Повышение энергетической эффективности экономики Александровского сельского поселения и</w:t>
            </w:r>
          </w:p>
          <w:p w14:paraId="55622E2B" w14:textId="5A1A692C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сокращение энергетических издержек в бюджетном секторе на 2015-202</w:t>
            </w:r>
            <w:r w:rsidR="007F4747">
              <w:rPr>
                <w:lang w:eastAsia="ru-RU"/>
              </w:rPr>
              <w:t>2</w:t>
            </w:r>
            <w:r w:rsidRPr="002B1835">
              <w:rPr>
                <w:lang w:eastAsia="ru-RU"/>
              </w:rPr>
              <w:t xml:space="preserve"> годы»</w:t>
            </w:r>
          </w:p>
          <w:p w14:paraId="547611EA" w14:textId="14C14434" w:rsidR="00694589" w:rsidRDefault="00694589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  <w:p w14:paraId="2EF3A7B8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noWrap/>
            <w:vAlign w:val="bottom"/>
          </w:tcPr>
          <w:p w14:paraId="0250D801" w14:textId="169D6335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228D0509" w14:textId="77777777" w:rsidTr="007F4747">
        <w:trPr>
          <w:trHeight w:val="84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E9DA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DFDD4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затрат на энергоносители</w:t>
            </w:r>
          </w:p>
        </w:tc>
        <w:tc>
          <w:tcPr>
            <w:tcW w:w="1975" w:type="dxa"/>
            <w:gridSpan w:val="2"/>
            <w:vAlign w:val="bottom"/>
          </w:tcPr>
          <w:p w14:paraId="3FFF793F" w14:textId="77777777" w:rsidR="00694589" w:rsidRPr="002B1835" w:rsidRDefault="00694589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32F3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3E7A54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2,0 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E7D17E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5C949C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BDE33D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36856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868887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08259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59255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BA669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C7C30" w14:textId="472E4A0C" w:rsidR="00694589" w:rsidRPr="002B1835" w:rsidRDefault="007666E4" w:rsidP="006945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38" w:type="dxa"/>
            <w:shd w:val="clear" w:color="auto" w:fill="FFFFFF"/>
            <w:noWrap/>
            <w:vAlign w:val="bottom"/>
          </w:tcPr>
          <w:p w14:paraId="0CBBFAB1" w14:textId="09444660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694589" w:rsidRPr="002B1835" w14:paraId="1FB7D708" w14:textId="77777777" w:rsidTr="007F474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EE9B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C7CF5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2BC3E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0C461A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3A67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F248F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A6310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71096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C43809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4A6A08B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699DEF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A52AA5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2336C8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EA3E82" w14:textId="459F87A2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FFFFFF"/>
            <w:noWrap/>
            <w:vAlign w:val="bottom"/>
          </w:tcPr>
          <w:p w14:paraId="79DC9E75" w14:textId="6A3BF9C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694589" w:rsidRPr="002B1835" w14:paraId="3E84B6F4" w14:textId="77777777" w:rsidTr="00694589">
        <w:trPr>
          <w:trHeight w:val="365"/>
        </w:trPr>
        <w:tc>
          <w:tcPr>
            <w:tcW w:w="1408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211D" w14:textId="04426B5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38" w:type="dxa"/>
            <w:noWrap/>
            <w:vAlign w:val="bottom"/>
          </w:tcPr>
          <w:p w14:paraId="0B9DC469" w14:textId="4F240CCE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46A61862" w14:textId="77777777" w:rsidTr="007F4747">
        <w:trPr>
          <w:trHeight w:val="437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7B12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1.1.1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D1F82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69" w:type="dxa"/>
            <w:vAlign w:val="bottom"/>
          </w:tcPr>
          <w:p w14:paraId="518E7A05" w14:textId="77777777" w:rsidR="00694589" w:rsidRPr="002B1835" w:rsidRDefault="00694589" w:rsidP="002B18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BE9B5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A111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CDA9F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BF09C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A6B42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1B3F8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98207A3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6BCA30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386256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216159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B19E43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noWrap/>
            <w:vAlign w:val="bottom"/>
          </w:tcPr>
          <w:p w14:paraId="7FA06094" w14:textId="2882B049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65EDFF1B" w14:textId="77777777" w:rsidTr="007F4747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42F0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1.1.2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EDB24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снижение затрат на энергоносители 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bottom"/>
          </w:tcPr>
          <w:p w14:paraId="3CB9A18F" w14:textId="77777777" w:rsidR="00694589" w:rsidRPr="002B1835" w:rsidRDefault="00694589" w:rsidP="002B18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7CE9B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тыс. руб.</w:t>
            </w: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DA1C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56127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CEE1B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772F3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1B8C2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FF9B435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8324E8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2B8EFA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18FD97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A1BD96" w14:textId="19908DDD" w:rsidR="00694589" w:rsidRPr="002B1835" w:rsidRDefault="007666E4" w:rsidP="0069458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38" w:type="dxa"/>
            <w:noWrap/>
            <w:vAlign w:val="bottom"/>
          </w:tcPr>
          <w:p w14:paraId="02C54B7F" w14:textId="4A5F508B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1ACCFF43" w14:textId="77777777" w:rsidTr="007F4747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A2F2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1.1.3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82395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5A0D20" w14:textId="77777777" w:rsidR="00694589" w:rsidRPr="002B1835" w:rsidRDefault="00694589" w:rsidP="002B18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68A86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0F0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9AAE4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DAD0A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44C06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55188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3458F98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A2951B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3F1350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D4AA1E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22FD19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noWrap/>
            <w:vAlign w:val="bottom"/>
          </w:tcPr>
          <w:p w14:paraId="1D8F3ABC" w14:textId="7C55B58E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20B69876" w14:textId="77777777" w:rsidTr="007F4747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7353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1.1.4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A03A7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bottom"/>
          </w:tcPr>
          <w:p w14:paraId="58EB08F7" w14:textId="77777777" w:rsidR="00694589" w:rsidRPr="002B1835" w:rsidRDefault="00694589" w:rsidP="002B18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3C9C4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3C78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CA062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1B2CF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5758E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BB7ED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BDBFC28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654427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F459CA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25A17A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03565A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noWrap/>
            <w:vAlign w:val="bottom"/>
          </w:tcPr>
          <w:p w14:paraId="07B0B258" w14:textId="686E3C11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  <w:tr w:rsidR="00694589" w:rsidRPr="002B1835" w14:paraId="5166509D" w14:textId="77777777" w:rsidTr="007F4747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AD14" w14:textId="77777777" w:rsidR="00694589" w:rsidRPr="002B1835" w:rsidRDefault="00694589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1.1.5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3934F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71CA2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25203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10ACA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7CF16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04173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BDD68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97F60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BF8603E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90EEA2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1F9AF7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88AE99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72A358C" w14:textId="77777777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" w:type="dxa"/>
            <w:noWrap/>
            <w:vAlign w:val="bottom"/>
          </w:tcPr>
          <w:p w14:paraId="769F1E9C" w14:textId="2D80F455" w:rsidR="00694589" w:rsidRPr="002B1835" w:rsidRDefault="00694589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5D2F804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25A386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A32C23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851F9B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BE6FA9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7284367" w14:textId="594B4481" w:rsidR="002B1835" w:rsidRPr="002B1835" w:rsidRDefault="007F4747" w:rsidP="007F4747">
      <w:pPr>
        <w:suppressAutoHyphens w:val="0"/>
        <w:snapToGrid w:val="0"/>
        <w:ind w:firstLine="720"/>
        <w:jc w:val="right"/>
        <w:rPr>
          <w:lang w:eastAsia="ru-RU"/>
        </w:rPr>
      </w:pPr>
      <w:r>
        <w:rPr>
          <w:lang w:eastAsia="ru-RU"/>
        </w:rPr>
        <w:t>Приложение 3</w:t>
      </w:r>
    </w:p>
    <w:p w14:paraId="3EAEAA5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7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6"/>
        <w:gridCol w:w="1840"/>
        <w:gridCol w:w="1700"/>
        <w:gridCol w:w="1134"/>
        <w:gridCol w:w="993"/>
        <w:gridCol w:w="992"/>
        <w:gridCol w:w="992"/>
        <w:gridCol w:w="992"/>
        <w:gridCol w:w="1134"/>
        <w:gridCol w:w="903"/>
        <w:gridCol w:w="236"/>
        <w:gridCol w:w="236"/>
        <w:gridCol w:w="756"/>
        <w:gridCol w:w="992"/>
        <w:gridCol w:w="236"/>
        <w:gridCol w:w="724"/>
        <w:gridCol w:w="2344"/>
      </w:tblGrid>
      <w:tr w:rsidR="002B1835" w:rsidRPr="002B1835" w14:paraId="2C10545E" w14:textId="77777777" w:rsidTr="007F4747">
        <w:trPr>
          <w:gridAfter w:val="1"/>
          <w:wAfter w:w="2344" w:type="dxa"/>
          <w:trHeight w:val="1320"/>
        </w:trPr>
        <w:tc>
          <w:tcPr>
            <w:tcW w:w="1532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1FFBE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bookmarkStart w:id="2" w:name="RANGE!B1:J19"/>
            <w:bookmarkEnd w:id="2"/>
            <w:r w:rsidRPr="002B1835">
              <w:rPr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  <w:r w:rsidRPr="002B1835">
              <w:rPr>
                <w:b/>
                <w:bCs/>
                <w:lang w:eastAsia="ru-RU"/>
              </w:rPr>
              <w:t>"Энергоэффективность и развитие энергетики"</w:t>
            </w:r>
          </w:p>
        </w:tc>
      </w:tr>
      <w:tr w:rsidR="002B1835" w:rsidRPr="002B1835" w14:paraId="474569A3" w14:textId="77777777" w:rsidTr="007F4747">
        <w:trPr>
          <w:trHeight w:val="465"/>
        </w:trPr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8166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4619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5AF3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30C30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B75C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71171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8ED0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D42E0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6F59A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</w:tr>
      <w:tr w:rsidR="002B1835" w:rsidRPr="002B1835" w14:paraId="12A089D8" w14:textId="77777777" w:rsidTr="007F4747">
        <w:trPr>
          <w:gridAfter w:val="1"/>
          <w:wAfter w:w="2344" w:type="dxa"/>
          <w:trHeight w:val="1105"/>
        </w:trPr>
        <w:tc>
          <w:tcPr>
            <w:tcW w:w="1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26F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20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794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32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D51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7F4747" w:rsidRPr="002B1835" w14:paraId="64A2207F" w14:textId="586041BC" w:rsidTr="00F833B7">
        <w:trPr>
          <w:gridAfter w:val="1"/>
          <w:wAfter w:w="2344" w:type="dxa"/>
          <w:trHeight w:val="945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D17A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FD08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C8DD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1F59F87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2015</w:t>
            </w:r>
            <w:r w:rsidRPr="002B1835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6F5BE55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2016</w:t>
            </w:r>
            <w:r w:rsidRPr="002B1835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C9396E1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2017</w:t>
            </w:r>
            <w:r w:rsidRPr="002B1835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0FDA9B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2018</w:t>
            </w:r>
            <w:r w:rsidRPr="002B1835">
              <w:rPr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C422DE0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2019</w:t>
            </w:r>
            <w:r w:rsidRPr="002B1835">
              <w:rPr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E69B61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2020</w:t>
            </w:r>
            <w:r w:rsidRPr="002B1835">
              <w:rPr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E3AA22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2021 (седьмой год реализации)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02C8A6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2022 восьмой год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97C7EE" w14:textId="77777777" w:rsidR="007F4747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2023 </w:t>
            </w:r>
          </w:p>
          <w:p w14:paraId="10BBF15E" w14:textId="23131434" w:rsidR="007F4747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Девятый</w:t>
            </w:r>
          </w:p>
          <w:p w14:paraId="60D84A2A" w14:textId="4FDDF2E4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год реал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79A838E" w14:textId="5A5FA5C1" w:rsidR="00F833B7" w:rsidRDefault="00F833B7" w:rsidP="00F833B7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</w:p>
          <w:p w14:paraId="05362751" w14:textId="43B1AECE" w:rsidR="007F4747" w:rsidRDefault="00F833B7" w:rsidP="00F833B7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Десятый </w:t>
            </w:r>
            <w:r w:rsidRPr="002B1835">
              <w:rPr>
                <w:lang w:eastAsia="ru-RU"/>
              </w:rPr>
              <w:t>год реал</w:t>
            </w:r>
          </w:p>
          <w:p w14:paraId="7FC6B5B7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F4747" w:rsidRPr="002B1835" w14:paraId="4033FE1A" w14:textId="79503BB4" w:rsidTr="00F833B7">
        <w:trPr>
          <w:gridAfter w:val="1"/>
          <w:wAfter w:w="2344" w:type="dxa"/>
          <w:trHeight w:val="375"/>
        </w:trPr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58FEA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ECD70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C1BD3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45B34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B7C70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17E0C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D7664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3A09D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55690C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BCC2C" w14:textId="77777777" w:rsidR="007F4747" w:rsidRPr="002B1835" w:rsidRDefault="007F474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49384" w14:textId="1C72DE7B" w:rsidR="007F4747" w:rsidRPr="002B1835" w:rsidRDefault="00F833B7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C1F92" w14:textId="5C02ED5D" w:rsidR="007F4747" w:rsidRPr="002B1835" w:rsidRDefault="00F833B7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F6719" w14:textId="2C05B73E" w:rsidR="007F4747" w:rsidRPr="002B1835" w:rsidRDefault="00F833B7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7F4747" w:rsidRPr="002B1835" w14:paraId="6D11D405" w14:textId="2865E6D6" w:rsidTr="00F833B7">
        <w:trPr>
          <w:gridAfter w:val="1"/>
          <w:wAfter w:w="2344" w:type="dxa"/>
          <w:trHeight w:val="315"/>
        </w:trPr>
        <w:tc>
          <w:tcPr>
            <w:tcW w:w="1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206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3D35" w14:textId="77777777" w:rsidR="007F4747" w:rsidRPr="002B1835" w:rsidRDefault="007F474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Энергоэффективность и развитие энергетики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E0E99B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6EA07F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100307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50E3AE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3B76A3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42F852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C3D48F7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250A38" w14:textId="40516C69" w:rsidR="007F4747" w:rsidRPr="002B1835" w:rsidRDefault="007666E4" w:rsidP="002B183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05BBB2" w14:textId="0E636014" w:rsidR="007F4747" w:rsidRPr="002B1835" w:rsidRDefault="007666E4" w:rsidP="002B183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FE5BBA" w14:textId="2EB7D0FD" w:rsidR="007F4747" w:rsidRPr="002B1835" w:rsidRDefault="007666E4" w:rsidP="007F474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5568CC" w14:textId="229A28E5" w:rsidR="007F4747" w:rsidRPr="002B1835" w:rsidRDefault="007666E4" w:rsidP="007F474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</w:tr>
      <w:tr w:rsidR="007F4747" w:rsidRPr="002B1835" w14:paraId="4304B163" w14:textId="589264FA" w:rsidTr="00F833B7">
        <w:trPr>
          <w:gridAfter w:val="1"/>
          <w:wAfter w:w="2344" w:type="dxa"/>
          <w:trHeight w:val="375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C1C5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8971" w14:textId="77777777" w:rsidR="007F4747" w:rsidRPr="002B1835" w:rsidRDefault="007F4747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DA9CF3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C3FB81" w14:textId="77777777" w:rsidR="007F4747" w:rsidRPr="002B1835" w:rsidRDefault="007F474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946CFD" w14:textId="77777777" w:rsidR="007F4747" w:rsidRPr="002B1835" w:rsidRDefault="007F474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25F9AF" w14:textId="77777777" w:rsidR="007F4747" w:rsidRPr="002B1835" w:rsidRDefault="007F474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E864E5" w14:textId="77777777" w:rsidR="007F4747" w:rsidRPr="002B1835" w:rsidRDefault="007F474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73997B" w14:textId="77777777" w:rsidR="007F4747" w:rsidRPr="002B1835" w:rsidRDefault="007F474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2D3D9ED" w14:textId="77777777" w:rsidR="007F4747" w:rsidRPr="002B1835" w:rsidRDefault="007F474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5C3590" w14:textId="77777777" w:rsidR="007F4747" w:rsidRPr="002B1835" w:rsidRDefault="007F4747" w:rsidP="002B183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7F8E56" w14:textId="77777777" w:rsidR="007F4747" w:rsidRPr="002B1835" w:rsidRDefault="007F4747" w:rsidP="002B183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84357C" w14:textId="77777777" w:rsidR="007F4747" w:rsidRPr="002B1835" w:rsidRDefault="007F4747" w:rsidP="002B183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338B513" w14:textId="77777777" w:rsidR="007F4747" w:rsidRPr="002B1835" w:rsidRDefault="007F4747" w:rsidP="002B1835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7F4747" w:rsidRPr="002B1835" w14:paraId="2F3B943A" w14:textId="7382BA67" w:rsidTr="00F833B7">
        <w:trPr>
          <w:gridAfter w:val="1"/>
          <w:wAfter w:w="2344" w:type="dxa"/>
          <w:trHeight w:val="375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F204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4F22" w14:textId="77777777" w:rsidR="007F4747" w:rsidRPr="002B1835" w:rsidRDefault="007F4747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D2905D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F8FE6C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456FBE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DCA544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BCE1FF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36A144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3D59F4C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4CE82D" w14:textId="77777777" w:rsidR="007F4747" w:rsidRPr="002B1835" w:rsidRDefault="007F4747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73B759" w14:textId="77777777" w:rsidR="007F4747" w:rsidRPr="002B1835" w:rsidRDefault="007F4747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4DC997" w14:textId="27310ACA" w:rsidR="007F4747" w:rsidRPr="002B1835" w:rsidRDefault="007F4747" w:rsidP="007F4747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35FCD2" w14:textId="77777777" w:rsidR="007F4747" w:rsidRPr="002B1835" w:rsidRDefault="007F4747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</w:tr>
      <w:tr w:rsidR="007F4747" w:rsidRPr="002B1835" w14:paraId="7593E90D" w14:textId="3BEE286F" w:rsidTr="00F833B7">
        <w:trPr>
          <w:gridAfter w:val="1"/>
          <w:wAfter w:w="2344" w:type="dxa"/>
          <w:trHeight w:val="375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3DE7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8FAD" w14:textId="77777777" w:rsidR="007F4747" w:rsidRPr="002B1835" w:rsidRDefault="007F4747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7DA1A2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AEB020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A78129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12CAF4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00A9F0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8437F9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76438DA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E5E487" w14:textId="77777777" w:rsidR="007F4747" w:rsidRPr="002B1835" w:rsidRDefault="007F4747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7CE703" w14:textId="77777777" w:rsidR="007F4747" w:rsidRPr="002B1835" w:rsidRDefault="007F4747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B71B01" w14:textId="0B07BB5A" w:rsidR="007F4747" w:rsidRPr="002B1835" w:rsidRDefault="007F4747" w:rsidP="007F4747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91EB96" w14:textId="77777777" w:rsidR="007F4747" w:rsidRPr="002B1835" w:rsidRDefault="007F4747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</w:tr>
      <w:tr w:rsidR="007F4747" w:rsidRPr="002B1835" w14:paraId="0BB79174" w14:textId="5A1DEC12" w:rsidTr="00F833B7">
        <w:trPr>
          <w:gridAfter w:val="1"/>
          <w:wAfter w:w="2344" w:type="dxa"/>
          <w:trHeight w:val="1260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82F2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550D" w14:textId="77777777" w:rsidR="007F4747" w:rsidRPr="002B1835" w:rsidRDefault="007F4747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A7DD71" w14:textId="77777777" w:rsidR="007F4747" w:rsidRPr="002B1835" w:rsidRDefault="007F474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Администрация Александровского </w:t>
            </w:r>
            <w:r w:rsidRPr="002B1835">
              <w:rPr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E70C7E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lastRenderedPageBreak/>
              <w:t>45,2 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732CF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C524C4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202675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701345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A023D1" w14:textId="77777777" w:rsidR="007F4747" w:rsidRPr="002B1835" w:rsidRDefault="007F474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8B07DA" w14:textId="0F60C99B" w:rsidR="007F4747" w:rsidRPr="002B1835" w:rsidRDefault="007666E4" w:rsidP="002B183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B92B02" w14:textId="03A7D95C" w:rsidR="007F4747" w:rsidRPr="002B1835" w:rsidRDefault="007666E4" w:rsidP="002B183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B3CC76" w14:textId="2D2F9EA9" w:rsidR="007F4747" w:rsidRPr="002B1835" w:rsidRDefault="007666E4" w:rsidP="007F474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8F66526" w14:textId="68C80981" w:rsidR="007F4747" w:rsidRPr="002B1835" w:rsidRDefault="007666E4" w:rsidP="007F474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</w:tr>
      <w:tr w:rsidR="00F833B7" w:rsidRPr="002B1835" w14:paraId="6285B496" w14:textId="0E3FBDFD" w:rsidTr="00F833B7">
        <w:trPr>
          <w:gridAfter w:val="1"/>
          <w:wAfter w:w="2344" w:type="dxa"/>
          <w:trHeight w:val="375"/>
        </w:trPr>
        <w:tc>
          <w:tcPr>
            <w:tcW w:w="1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C6AA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3216" w14:textId="77777777" w:rsidR="00F833B7" w:rsidRPr="002B1835" w:rsidRDefault="00F833B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Повышение энергетической эффективности экономики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035705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2E63A2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131C4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CF05F8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24C5CC" w14:textId="77777777" w:rsidR="00F833B7" w:rsidRPr="002B1835" w:rsidRDefault="00F833B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C5009E" w14:textId="77777777" w:rsidR="00F833B7" w:rsidRPr="002B1835" w:rsidRDefault="00F833B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6B5A19C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05D362" w14:textId="7BFAE067" w:rsidR="00F833B7" w:rsidRPr="002B1835" w:rsidRDefault="007666E4" w:rsidP="002B183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8B3E27" w14:textId="3CAF1272" w:rsidR="00F833B7" w:rsidRPr="002B1835" w:rsidRDefault="007666E4" w:rsidP="002B1835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DC390E" w14:textId="618458BC" w:rsidR="00F833B7" w:rsidRPr="002B1835" w:rsidRDefault="003E465F" w:rsidP="007F474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68450A" w14:textId="3C5294EC" w:rsidR="00F833B7" w:rsidRPr="002B1835" w:rsidRDefault="003E465F" w:rsidP="00F833B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</w:tr>
      <w:tr w:rsidR="00F833B7" w:rsidRPr="002B1835" w14:paraId="44C339BF" w14:textId="1AAF1E6B" w:rsidTr="00F833B7">
        <w:trPr>
          <w:gridAfter w:val="1"/>
          <w:wAfter w:w="2344" w:type="dxa"/>
          <w:trHeight w:val="375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AEA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467B" w14:textId="77777777" w:rsidR="00F833B7" w:rsidRPr="002B1835" w:rsidRDefault="00F833B7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B29D7F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50EF8B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02A29A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24D87E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923EDB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820C4F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1F07BE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78E415" w14:textId="77777777" w:rsidR="00F833B7" w:rsidRPr="002B1835" w:rsidRDefault="00F833B7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D2CE39" w14:textId="77777777" w:rsidR="00F833B7" w:rsidRPr="002B1835" w:rsidRDefault="00F833B7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3E3D51" w14:textId="59E2C1CD" w:rsidR="00F833B7" w:rsidRPr="002B1835" w:rsidRDefault="00F833B7" w:rsidP="00F833B7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B2EB501" w14:textId="77777777" w:rsidR="00F833B7" w:rsidRPr="002B1835" w:rsidRDefault="00F833B7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</w:tr>
      <w:tr w:rsidR="00F833B7" w:rsidRPr="002B1835" w14:paraId="6F81B5EE" w14:textId="4A2EE1A7" w:rsidTr="00F833B7">
        <w:trPr>
          <w:gridAfter w:val="1"/>
          <w:wAfter w:w="2344" w:type="dxa"/>
          <w:trHeight w:val="2760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2EC1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57D6" w14:textId="77777777" w:rsidR="00F833B7" w:rsidRPr="002B1835" w:rsidRDefault="00F833B7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6F8FA6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6A427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3445A2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602D0D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ACECFD" w14:textId="77777777" w:rsidR="00F833B7" w:rsidRPr="002B1835" w:rsidRDefault="00F833B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0C98A1" w14:textId="77777777" w:rsidR="00F833B7" w:rsidRPr="002B1835" w:rsidRDefault="00F833B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7480F90" w14:textId="77777777" w:rsidR="00F833B7" w:rsidRPr="002B1835" w:rsidRDefault="00F833B7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89CE31" w14:textId="4399139F" w:rsidR="00F833B7" w:rsidRPr="002B1835" w:rsidRDefault="003E465F" w:rsidP="002B183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B82790" w14:textId="71DCD502" w:rsidR="00F833B7" w:rsidRPr="002B1835" w:rsidRDefault="003E465F" w:rsidP="002B183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D2793B" w14:textId="5C4EB414" w:rsidR="00F833B7" w:rsidRPr="002B1835" w:rsidRDefault="003E465F" w:rsidP="002B183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393A1A2" w14:textId="0D2CC673" w:rsidR="00F833B7" w:rsidRPr="002B1835" w:rsidRDefault="003E465F" w:rsidP="00F833B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</w:tr>
      <w:tr w:rsidR="00F833B7" w:rsidRPr="002B1835" w14:paraId="4C5F054E" w14:textId="33049E36" w:rsidTr="00F833B7">
        <w:trPr>
          <w:gridAfter w:val="1"/>
          <w:wAfter w:w="2344" w:type="dxa"/>
          <w:trHeight w:val="315"/>
        </w:trPr>
        <w:tc>
          <w:tcPr>
            <w:tcW w:w="1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6212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B10" w14:textId="77777777" w:rsidR="00F833B7" w:rsidRPr="002B1835" w:rsidRDefault="00F833B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2B1835">
              <w:rPr>
                <w:b/>
                <w:bCs/>
                <w:lang w:eastAsia="ru-RU"/>
              </w:rPr>
              <w:t>Энегосбережение</w:t>
            </w:r>
            <w:proofErr w:type="spellEnd"/>
            <w:r w:rsidRPr="002B1835">
              <w:rPr>
                <w:b/>
                <w:bCs/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9E8537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6975DC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B3B76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84DCBC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4DAFB" w14:textId="77777777" w:rsidR="00F833B7" w:rsidRPr="002B1835" w:rsidRDefault="00F833B7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21C25A" w14:textId="77777777" w:rsidR="00F833B7" w:rsidRPr="002B1835" w:rsidRDefault="00F833B7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C29B138" w14:textId="77777777" w:rsidR="00F833B7" w:rsidRPr="002B1835" w:rsidRDefault="00F833B7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805F81" w14:textId="23752DD2" w:rsidR="00F833B7" w:rsidRPr="002B1835" w:rsidRDefault="003E465F" w:rsidP="002B183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DC8726" w14:textId="0E5B9752" w:rsidR="00F833B7" w:rsidRPr="002B1835" w:rsidRDefault="003E465F" w:rsidP="002B183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396184" w14:textId="67E0EE33" w:rsidR="00F833B7" w:rsidRPr="002B1835" w:rsidRDefault="003E465F" w:rsidP="002B183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365283" w14:textId="737B1041" w:rsidR="00F833B7" w:rsidRPr="002B1835" w:rsidRDefault="003E465F" w:rsidP="00F833B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19,4</w:t>
            </w:r>
          </w:p>
        </w:tc>
      </w:tr>
      <w:tr w:rsidR="00F833B7" w:rsidRPr="002B1835" w14:paraId="2E595EB5" w14:textId="4B0D987F" w:rsidTr="00F833B7">
        <w:trPr>
          <w:gridAfter w:val="1"/>
          <w:wAfter w:w="2344" w:type="dxa"/>
          <w:trHeight w:val="375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6104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D4EE" w14:textId="77777777" w:rsidR="00F833B7" w:rsidRPr="002B1835" w:rsidRDefault="00F833B7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E69FAE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889B5F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BD5817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93643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D35BE5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791278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C65ADE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98AA59" w14:textId="77777777" w:rsidR="00F833B7" w:rsidRPr="002B1835" w:rsidRDefault="00F833B7" w:rsidP="002B1835">
            <w:pPr>
              <w:jc w:val="right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CBFEE8" w14:textId="77777777" w:rsidR="00F833B7" w:rsidRPr="002B1835" w:rsidRDefault="00F833B7" w:rsidP="002B1835">
            <w:pPr>
              <w:jc w:val="right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FEFDC0" w14:textId="0FD7E015" w:rsidR="00F833B7" w:rsidRPr="002B1835" w:rsidRDefault="00F833B7" w:rsidP="00F833B7">
            <w:pPr>
              <w:jc w:val="right"/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3A0187A" w14:textId="77777777" w:rsidR="00F833B7" w:rsidRPr="002B1835" w:rsidRDefault="00F833B7" w:rsidP="002B1835">
            <w:pPr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F833B7" w:rsidRPr="002B1835" w14:paraId="661A048C" w14:textId="17DCF274" w:rsidTr="00F833B7">
        <w:trPr>
          <w:gridAfter w:val="1"/>
          <w:wAfter w:w="2344" w:type="dxa"/>
          <w:trHeight w:val="1455"/>
        </w:trPr>
        <w:tc>
          <w:tcPr>
            <w:tcW w:w="1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02D3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248E" w14:textId="77777777" w:rsidR="00F833B7" w:rsidRPr="002B1835" w:rsidRDefault="00F833B7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E73580" w14:textId="77777777" w:rsidR="00F833B7" w:rsidRPr="002B1835" w:rsidRDefault="00F833B7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FC4824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45,2 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68625A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91BEEE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569F0E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20B9D2" w14:textId="77777777" w:rsidR="00F833B7" w:rsidRPr="002B1835" w:rsidRDefault="00F833B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E85900C" w14:textId="77777777" w:rsidR="00F833B7" w:rsidRPr="002B1835" w:rsidRDefault="00F833B7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54,3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F3DF46" w14:textId="63D04777" w:rsidR="00F833B7" w:rsidRPr="002B1835" w:rsidRDefault="003E465F" w:rsidP="002B183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C93BC7" w14:textId="62B6BD51" w:rsidR="00F833B7" w:rsidRPr="002B1835" w:rsidRDefault="003E465F" w:rsidP="002B183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06EF60" w14:textId="31B9E896" w:rsidR="00F833B7" w:rsidRPr="002B1835" w:rsidRDefault="003E465F" w:rsidP="00F833B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4E16B3" w14:textId="7D7FB46D" w:rsidR="00F833B7" w:rsidRPr="002B1835" w:rsidRDefault="003E465F" w:rsidP="002B183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</w:tbl>
    <w:p w14:paraId="0F2D646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B725CD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4D60D3F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6B06A1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8E3F45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C226A1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F4D4AE0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6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739"/>
        <w:gridCol w:w="429"/>
        <w:gridCol w:w="1374"/>
        <w:gridCol w:w="185"/>
        <w:gridCol w:w="530"/>
        <w:gridCol w:w="810"/>
        <w:gridCol w:w="78"/>
        <w:gridCol w:w="691"/>
        <w:gridCol w:w="266"/>
        <w:gridCol w:w="35"/>
        <w:gridCol w:w="439"/>
        <w:gridCol w:w="553"/>
        <w:gridCol w:w="8"/>
        <w:gridCol w:w="278"/>
        <w:gridCol w:w="667"/>
        <w:gridCol w:w="183"/>
        <w:gridCol w:w="849"/>
        <w:gridCol w:w="57"/>
        <w:gridCol w:w="45"/>
        <w:gridCol w:w="42"/>
        <w:gridCol w:w="194"/>
        <w:gridCol w:w="654"/>
        <w:gridCol w:w="40"/>
        <w:gridCol w:w="246"/>
        <w:gridCol w:w="674"/>
        <w:gridCol w:w="32"/>
        <w:gridCol w:w="55"/>
        <w:gridCol w:w="373"/>
        <w:gridCol w:w="383"/>
        <w:gridCol w:w="42"/>
        <w:gridCol w:w="205"/>
        <w:gridCol w:w="362"/>
        <w:gridCol w:w="234"/>
        <w:gridCol w:w="9"/>
        <w:gridCol w:w="63"/>
        <w:gridCol w:w="686"/>
        <w:gridCol w:w="13"/>
        <w:gridCol w:w="129"/>
        <w:gridCol w:w="446"/>
        <w:gridCol w:w="94"/>
        <w:gridCol w:w="236"/>
        <w:gridCol w:w="332"/>
        <w:gridCol w:w="26"/>
        <w:gridCol w:w="891"/>
        <w:gridCol w:w="20"/>
        <w:gridCol w:w="990"/>
        <w:gridCol w:w="1243"/>
      </w:tblGrid>
      <w:tr w:rsidR="002B1835" w:rsidRPr="002B1835" w14:paraId="59E6D87F" w14:textId="77777777" w:rsidTr="003E39A4">
        <w:trPr>
          <w:gridAfter w:val="2"/>
          <w:wAfter w:w="2233" w:type="dxa"/>
          <w:trHeight w:val="375"/>
        </w:trPr>
        <w:tc>
          <w:tcPr>
            <w:tcW w:w="752" w:type="dxa"/>
            <w:gridSpan w:val="2"/>
            <w:noWrap/>
            <w:vAlign w:val="bottom"/>
          </w:tcPr>
          <w:p w14:paraId="133E4EA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4097" w:type="dxa"/>
            <w:gridSpan w:val="7"/>
            <w:noWrap/>
            <w:vAlign w:val="bottom"/>
          </w:tcPr>
          <w:p w14:paraId="585BA63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79" w:type="dxa"/>
            <w:gridSpan w:val="6"/>
            <w:noWrap/>
            <w:vAlign w:val="bottom"/>
          </w:tcPr>
          <w:p w14:paraId="4F03A3F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756" w:type="dxa"/>
            <w:gridSpan w:val="4"/>
            <w:noWrap/>
            <w:vAlign w:val="bottom"/>
          </w:tcPr>
          <w:p w14:paraId="59B6A98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2" w:type="dxa"/>
            <w:gridSpan w:val="9"/>
            <w:noWrap/>
            <w:vAlign w:val="bottom"/>
          </w:tcPr>
          <w:p w14:paraId="4F9275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56" w:type="dxa"/>
            <w:gridSpan w:val="2"/>
            <w:noWrap/>
            <w:vAlign w:val="bottom"/>
          </w:tcPr>
          <w:p w14:paraId="40B6CC2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88" w:type="dxa"/>
            <w:gridSpan w:val="16"/>
            <w:noWrap/>
            <w:vAlign w:val="bottom"/>
          </w:tcPr>
          <w:p w14:paraId="297072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Приложение 4</w:t>
            </w:r>
          </w:p>
        </w:tc>
      </w:tr>
      <w:tr w:rsidR="002B1835" w:rsidRPr="002B1835" w14:paraId="5D0FBB8D" w14:textId="77777777" w:rsidTr="0061392E">
        <w:trPr>
          <w:gridAfter w:val="2"/>
          <w:wAfter w:w="2233" w:type="dxa"/>
          <w:trHeight w:val="1500"/>
        </w:trPr>
        <w:tc>
          <w:tcPr>
            <w:tcW w:w="14710" w:type="dxa"/>
            <w:gridSpan w:val="46"/>
            <w:vAlign w:val="center"/>
          </w:tcPr>
          <w:p w14:paraId="080C5B1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Оценка применения мер муниципального регулирования </w:t>
            </w:r>
            <w:r w:rsidRPr="002B1835">
              <w:rPr>
                <w:color w:val="000000"/>
                <w:vertAlign w:val="superscript"/>
                <w:lang w:eastAsia="ru-RU"/>
              </w:rPr>
              <w:t>1</w:t>
            </w:r>
            <w:r w:rsidRPr="002B1835">
              <w:rPr>
                <w:color w:val="000000"/>
                <w:lang w:eastAsia="ru-RU"/>
              </w:rPr>
              <w:t xml:space="preserve"> </w:t>
            </w:r>
            <w:r w:rsidRPr="002B1835">
              <w:rPr>
                <w:color w:val="000000"/>
                <w:lang w:eastAsia="ru-RU"/>
              </w:rPr>
              <w:br/>
              <w:t>в сфере реализации муниципальной программы</w:t>
            </w:r>
            <w:r w:rsidRPr="002B1835">
              <w:rPr>
                <w:color w:val="000000"/>
                <w:lang w:eastAsia="ru-RU"/>
              </w:rPr>
              <w:br/>
              <w:t>"</w:t>
            </w:r>
            <w:r w:rsidRPr="002B1835">
              <w:rPr>
                <w:b/>
                <w:bCs/>
                <w:color w:val="000000"/>
                <w:lang w:eastAsia="ru-RU"/>
              </w:rPr>
              <w:t>Энергоэффективность и развитие энергетики"</w:t>
            </w:r>
          </w:p>
        </w:tc>
      </w:tr>
      <w:tr w:rsidR="002B1835" w:rsidRPr="002B1835" w14:paraId="3FA2D6C3" w14:textId="77777777" w:rsidTr="00CA7475">
        <w:trPr>
          <w:gridAfter w:val="2"/>
          <w:wAfter w:w="2233" w:type="dxa"/>
          <w:trHeight w:val="945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F9AF88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73D008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меры </w:t>
            </w:r>
            <w:r w:rsidRPr="002B1835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A49F8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применения меры,</w:t>
            </w:r>
            <w:r w:rsidRPr="002B1835">
              <w:rPr>
                <w:lang w:eastAsia="ru-RU"/>
              </w:rPr>
              <w:br/>
              <w:t xml:space="preserve">тыс. рублей </w:t>
            </w:r>
            <w:r w:rsidRPr="002B1835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8495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8C50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Финансовая оценка результата</w:t>
            </w:r>
            <w:r w:rsidRPr="002B1835">
              <w:rPr>
                <w:lang w:eastAsia="ru-RU"/>
              </w:rPr>
              <w:br/>
              <w:t>(тыс. руб.), годы</w:t>
            </w:r>
          </w:p>
        </w:tc>
        <w:tc>
          <w:tcPr>
            <w:tcW w:w="294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B3C33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2B1835">
              <w:rPr>
                <w:vertAlign w:val="superscript"/>
                <w:lang w:eastAsia="ru-RU"/>
              </w:rPr>
              <w:t>4</w:t>
            </w:r>
          </w:p>
        </w:tc>
      </w:tr>
      <w:tr w:rsidR="00AA7C90" w:rsidRPr="002B1835" w14:paraId="0709F8A8" w14:textId="77777777" w:rsidTr="003E39A4">
        <w:trPr>
          <w:gridAfter w:val="2"/>
          <w:wAfter w:w="2233" w:type="dxa"/>
          <w:trHeight w:val="945"/>
        </w:trPr>
        <w:tc>
          <w:tcPr>
            <w:tcW w:w="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5C19E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1AEE1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EB778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21463D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2016</w:t>
            </w:r>
            <w:r w:rsidRPr="002B1835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909595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2017 второй год реализации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C7660C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2018</w:t>
            </w:r>
            <w:r w:rsidRPr="002B1835">
              <w:rPr>
                <w:lang w:eastAsia="ru-RU"/>
              </w:rPr>
              <w:br/>
              <w:t>(третий год реализации)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A2AA02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2019 четвертый год </w:t>
            </w:r>
            <w:proofErr w:type="spellStart"/>
            <w:r w:rsidRPr="002B1835">
              <w:rPr>
                <w:lang w:eastAsia="ru-RU"/>
              </w:rPr>
              <w:t>реализ</w:t>
            </w:r>
            <w:proofErr w:type="spellEnd"/>
          </w:p>
        </w:tc>
        <w:tc>
          <w:tcPr>
            <w:tcW w:w="16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60EBCB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2020</w:t>
            </w:r>
            <w:r w:rsidRPr="002B1835">
              <w:rPr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426EC9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2021 шестой год реал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A0FD06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2022 седьмой год реал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BCF9A3" w14:textId="77777777" w:rsidR="00AA7C90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2023 </w:t>
            </w:r>
          </w:p>
          <w:p w14:paraId="0863E1C1" w14:textId="77777777" w:rsidR="00AA7C90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восьмой </w:t>
            </w:r>
          </w:p>
          <w:p w14:paraId="21179E28" w14:textId="1EC1B5B0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год реал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C79F0B2" w14:textId="5A8B3BEB" w:rsidR="00AA7C90" w:rsidRDefault="00AA7C90" w:rsidP="00AA7C90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  <w:r w:rsidRPr="002B1835">
              <w:rPr>
                <w:lang w:eastAsia="ru-RU"/>
              </w:rPr>
              <w:t xml:space="preserve"> </w:t>
            </w:r>
          </w:p>
          <w:p w14:paraId="3F3743A8" w14:textId="4D37155C" w:rsidR="00AA7C90" w:rsidRDefault="00AA7C90" w:rsidP="00AA7C90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Девятый </w:t>
            </w:r>
            <w:r w:rsidRPr="002B1835">
              <w:rPr>
                <w:lang w:eastAsia="ru-RU"/>
              </w:rPr>
              <w:t>год реал</w:t>
            </w:r>
          </w:p>
          <w:p w14:paraId="04F4D25F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4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B293E" w14:textId="01326261" w:rsidR="00AA7C90" w:rsidRPr="002B1835" w:rsidRDefault="00AA7C90" w:rsidP="002B1835">
            <w:pPr>
              <w:suppressAutoHyphens w:val="0"/>
              <w:rPr>
                <w:lang w:eastAsia="ru-RU"/>
              </w:rPr>
            </w:pPr>
          </w:p>
        </w:tc>
      </w:tr>
      <w:tr w:rsidR="00AA7C90" w:rsidRPr="002B1835" w14:paraId="6DC9BE8D" w14:textId="77777777" w:rsidTr="003E39A4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5034C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C5248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D3534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4EC357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8A3F8" w14:textId="7EE69038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A71FE2" w14:textId="6744B0FD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F032F" w14:textId="5146D850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A9F300" w14:textId="6B864944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DC0111" w14:textId="553B48D5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21E09D" w14:textId="0686D7D0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B2AF31" w14:textId="14614FE9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81324" w14:textId="54D3EC36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94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7C191" w14:textId="70A3FE2B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F833B7" w:rsidRPr="002B1835" w14:paraId="6EF21FD1" w14:textId="77777777" w:rsidTr="00CA7475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101F" w14:textId="77777777" w:rsidR="00F833B7" w:rsidRPr="002B1835" w:rsidRDefault="00F833B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F998A" w14:textId="12AC813C" w:rsidR="00F833B7" w:rsidRPr="002B1835" w:rsidRDefault="00F833B7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1.1Энергосбережение </w:t>
            </w:r>
            <w:proofErr w:type="spellStart"/>
            <w:r w:rsidRPr="002B1835">
              <w:rPr>
                <w:lang w:eastAsia="ru-RU"/>
              </w:rPr>
              <w:t>иповышение</w:t>
            </w:r>
            <w:proofErr w:type="spellEnd"/>
            <w:r w:rsidRPr="002B1835">
              <w:rPr>
                <w:lang w:eastAsia="ru-RU"/>
              </w:rPr>
              <w:t xml:space="preserve"> энергетической эффективности в системе наружного освещения   </w:t>
            </w:r>
          </w:p>
        </w:tc>
      </w:tr>
      <w:tr w:rsidR="002B1835" w:rsidRPr="002B1835" w14:paraId="32193C2B" w14:textId="77777777" w:rsidTr="00CA7475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89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1395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BD9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1.1.1</w:t>
            </w:r>
          </w:p>
        </w:tc>
      </w:tr>
      <w:tr w:rsidR="00AA7C90" w:rsidRPr="002B1835" w14:paraId="068D7A4A" w14:textId="12CD8923" w:rsidTr="003E39A4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1D02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391F9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Отсутствует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B26E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910FE9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1C317D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6C10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591FC" w14:textId="77777777" w:rsidR="00AA7C90" w:rsidRPr="002B1835" w:rsidRDefault="00AA7C90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6E20CE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D3169" w14:textId="774F873E" w:rsidR="00AA7C90" w:rsidRPr="002B1835" w:rsidRDefault="00AA7C90" w:rsidP="00AA7C90">
            <w:pPr>
              <w:jc w:val="center"/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1CC84" w14:textId="574A2101" w:rsidR="00AA7C90" w:rsidRPr="002B1835" w:rsidRDefault="00AA7C90" w:rsidP="00AA7C90">
            <w:pPr>
              <w:jc w:val="center"/>
              <w:rPr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AD213" w14:textId="69DC74C0" w:rsidR="00AA7C90" w:rsidRPr="002B1835" w:rsidRDefault="00AA7C90" w:rsidP="00AA7C90">
            <w:pPr>
              <w:jc w:val="center"/>
              <w:rPr>
                <w:lang w:eastAsia="ru-RU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B19E1" w14:textId="56C219AA" w:rsidR="00AA7C90" w:rsidRPr="002B1835" w:rsidRDefault="00AA7C90" w:rsidP="00AA7C90">
            <w:pPr>
              <w:jc w:val="center"/>
              <w:rPr>
                <w:lang w:eastAsia="ru-RU"/>
              </w:rPr>
            </w:pPr>
          </w:p>
        </w:tc>
        <w:tc>
          <w:tcPr>
            <w:tcW w:w="2936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2CFFD" w14:textId="77777777" w:rsidR="00AA7C90" w:rsidRPr="002B1835" w:rsidRDefault="00AA7C90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AA7C90" w:rsidRPr="002B1835" w14:paraId="677B2630" w14:textId="77777777" w:rsidTr="00CA7475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26FF" w14:textId="77777777" w:rsidR="00AA7C90" w:rsidRPr="002B1835" w:rsidRDefault="00AA7C90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E7995" w14:textId="44E8944F" w:rsidR="00AA7C90" w:rsidRPr="002B1835" w:rsidRDefault="00AA7C90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0F20232B" w14:textId="77777777" w:rsidTr="00CA7475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F0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FE2E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</w:tr>
      <w:tr w:rsidR="002B1835" w:rsidRPr="002B1835" w14:paraId="38DDA2FF" w14:textId="77777777" w:rsidTr="00CA7475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01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9917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Основное мероприятие 2.1</w:t>
            </w:r>
          </w:p>
        </w:tc>
      </w:tr>
      <w:tr w:rsidR="002B1835" w:rsidRPr="002B1835" w14:paraId="0141AD03" w14:textId="77777777" w:rsidTr="00CA7475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EF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352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2.1.1</w:t>
            </w:r>
          </w:p>
        </w:tc>
      </w:tr>
      <w:tr w:rsidR="00CA7475" w:rsidRPr="002B1835" w14:paraId="74606F5C" w14:textId="2399B78A" w:rsidTr="003E39A4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0E2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7B621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2F6DD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256542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C1BA2A4" w14:textId="77777777" w:rsidR="00CA7475" w:rsidRPr="002B1835" w:rsidRDefault="00CA7475" w:rsidP="00AA7C90">
            <w:pPr>
              <w:suppressAutoHyphens w:val="0"/>
              <w:rPr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C60801" w14:textId="77777777" w:rsidR="00CA7475" w:rsidRPr="002B1835" w:rsidRDefault="00CA7475" w:rsidP="00AA7C90">
            <w:pPr>
              <w:suppressAutoHyphens w:val="0"/>
              <w:rPr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C068547" w14:textId="77777777" w:rsidR="00CA7475" w:rsidRPr="002B1835" w:rsidRDefault="00CA7475" w:rsidP="00AA7C90">
            <w:pPr>
              <w:suppressAutoHyphens w:val="0"/>
              <w:rPr>
                <w:lang w:eastAsia="ru-RU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A5D189" w14:textId="77777777" w:rsidR="00CA7475" w:rsidRPr="002B1835" w:rsidRDefault="00CA7475" w:rsidP="00AA7C90">
            <w:pPr>
              <w:suppressAutoHyphens w:val="0"/>
              <w:rPr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AA812D" w14:textId="7B6D997A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EB487" w14:textId="77777777" w:rsidR="00CA7475" w:rsidRPr="002B1835" w:rsidRDefault="00CA7475" w:rsidP="00AA7C90">
            <w:pPr>
              <w:suppressAutoHyphens w:val="0"/>
              <w:rPr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A59EB" w14:textId="21637866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C8332F" w14:textId="63AF9BC1" w:rsidR="00CA7475" w:rsidRPr="002B1835" w:rsidRDefault="00CA7475" w:rsidP="00CA747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7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2DE1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CA7475" w:rsidRPr="002B1835" w14:paraId="30666CCE" w14:textId="3D19ECAA" w:rsidTr="00CA7475">
        <w:trPr>
          <w:gridAfter w:val="2"/>
          <w:wAfter w:w="2233" w:type="dxa"/>
          <w:trHeight w:val="315"/>
        </w:trPr>
        <w:tc>
          <w:tcPr>
            <w:tcW w:w="7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D12B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9167E" w14:textId="0F63EC66" w:rsidR="00CA7475" w:rsidRPr="002B1835" w:rsidRDefault="00CA7475" w:rsidP="00CA747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257A50D2" w14:textId="77777777" w:rsidTr="0061392E">
        <w:trPr>
          <w:gridAfter w:val="2"/>
          <w:wAfter w:w="2233" w:type="dxa"/>
          <w:trHeight w:val="360"/>
        </w:trPr>
        <w:tc>
          <w:tcPr>
            <w:tcW w:w="14710" w:type="dxa"/>
            <w:gridSpan w:val="46"/>
            <w:noWrap/>
            <w:vAlign w:val="bottom"/>
          </w:tcPr>
          <w:p w14:paraId="6468D9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 xml:space="preserve">1 </w:t>
            </w:r>
            <w:r w:rsidRPr="002B1835">
              <w:rPr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2B1835" w:rsidRPr="002B1835" w14:paraId="75400263" w14:textId="77777777" w:rsidTr="0061392E">
        <w:trPr>
          <w:gridAfter w:val="2"/>
          <w:wAfter w:w="2233" w:type="dxa"/>
          <w:trHeight w:val="360"/>
        </w:trPr>
        <w:tc>
          <w:tcPr>
            <w:tcW w:w="14710" w:type="dxa"/>
            <w:gridSpan w:val="46"/>
            <w:noWrap/>
            <w:vAlign w:val="bottom"/>
          </w:tcPr>
          <w:p w14:paraId="607B4C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 xml:space="preserve">2 </w:t>
            </w:r>
            <w:r w:rsidRPr="002B1835">
              <w:rPr>
                <w:lang w:eastAsia="ru-RU"/>
              </w:rPr>
              <w:t>Налоговая льгота, предоставление гарантий и т.п.</w:t>
            </w:r>
          </w:p>
        </w:tc>
      </w:tr>
      <w:tr w:rsidR="002B1835" w:rsidRPr="002B1835" w14:paraId="61C9F4BB" w14:textId="77777777" w:rsidTr="0061392E">
        <w:trPr>
          <w:gridAfter w:val="2"/>
          <w:wAfter w:w="2233" w:type="dxa"/>
          <w:trHeight w:val="360"/>
        </w:trPr>
        <w:tc>
          <w:tcPr>
            <w:tcW w:w="14710" w:type="dxa"/>
            <w:gridSpan w:val="46"/>
            <w:noWrap/>
            <w:vAlign w:val="bottom"/>
          </w:tcPr>
          <w:p w14:paraId="33A87C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 xml:space="preserve">3 </w:t>
            </w:r>
            <w:r w:rsidRPr="002B1835">
              <w:rPr>
                <w:lang w:eastAsia="ru-RU"/>
              </w:rPr>
              <w:t>Объем выпадающих доходов местных бюджетов (тыс. руб.).</w:t>
            </w:r>
          </w:p>
        </w:tc>
      </w:tr>
      <w:tr w:rsidR="002B1835" w:rsidRPr="002B1835" w14:paraId="63C03EC3" w14:textId="77777777" w:rsidTr="00CA7475">
        <w:trPr>
          <w:gridAfter w:val="6"/>
          <w:wAfter w:w="3502" w:type="dxa"/>
          <w:trHeight w:val="315"/>
        </w:trPr>
        <w:tc>
          <w:tcPr>
            <w:tcW w:w="2555" w:type="dxa"/>
            <w:gridSpan w:val="4"/>
            <w:vAlign w:val="center"/>
          </w:tcPr>
          <w:p w14:paraId="1BBEA5B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4" w:type="dxa"/>
            <w:gridSpan w:val="8"/>
            <w:noWrap/>
            <w:vAlign w:val="bottom"/>
          </w:tcPr>
          <w:p w14:paraId="7BE83A0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gridSpan w:val="4"/>
            <w:noWrap/>
            <w:vAlign w:val="bottom"/>
          </w:tcPr>
          <w:p w14:paraId="170691C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14:paraId="72146A7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1445673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04" w:type="dxa"/>
            <w:gridSpan w:val="10"/>
            <w:noWrap/>
            <w:vAlign w:val="bottom"/>
          </w:tcPr>
          <w:p w14:paraId="459693D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6" w:type="dxa"/>
            <w:gridSpan w:val="7"/>
            <w:noWrap/>
            <w:vAlign w:val="bottom"/>
          </w:tcPr>
          <w:p w14:paraId="3CB32CB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14:paraId="40C6975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1DA87C9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0B42A6C" w14:textId="77777777" w:rsidTr="0061392E">
        <w:trPr>
          <w:gridAfter w:val="2"/>
          <w:wAfter w:w="2233" w:type="dxa"/>
          <w:trHeight w:val="1290"/>
        </w:trPr>
        <w:tc>
          <w:tcPr>
            <w:tcW w:w="14710" w:type="dxa"/>
            <w:gridSpan w:val="46"/>
            <w:vAlign w:val="center"/>
          </w:tcPr>
          <w:p w14:paraId="6134A87D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Приложение 5</w:t>
            </w:r>
          </w:p>
          <w:p w14:paraId="3C30A19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 w:rsidRPr="002B1835">
              <w:rPr>
                <w:b/>
                <w:bCs/>
                <w:color w:val="000000"/>
                <w:lang w:eastAsia="ru-RU"/>
              </w:rPr>
              <w:t>"Энергоэффективность и развитие энергетики""</w:t>
            </w:r>
          </w:p>
        </w:tc>
      </w:tr>
      <w:tr w:rsidR="002B1835" w:rsidRPr="002B1835" w14:paraId="250C3A01" w14:textId="77777777" w:rsidTr="00CA7475">
        <w:trPr>
          <w:trHeight w:val="255"/>
        </w:trPr>
        <w:tc>
          <w:tcPr>
            <w:tcW w:w="1181" w:type="dxa"/>
            <w:gridSpan w:val="3"/>
            <w:vAlign w:val="center"/>
          </w:tcPr>
          <w:p w14:paraId="0ACC41C9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14:paraId="5904799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noWrap/>
            <w:vAlign w:val="bottom"/>
          </w:tcPr>
          <w:p w14:paraId="1BBA3B5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71" w:type="dxa"/>
            <w:gridSpan w:val="12"/>
            <w:noWrap/>
            <w:vAlign w:val="bottom"/>
          </w:tcPr>
          <w:p w14:paraId="5283B1D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82" w:type="dxa"/>
            <w:gridSpan w:val="20"/>
            <w:noWrap/>
            <w:vAlign w:val="bottom"/>
          </w:tcPr>
          <w:p w14:paraId="2149EC7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8" w:type="dxa"/>
            <w:gridSpan w:val="4"/>
            <w:noWrap/>
            <w:vAlign w:val="bottom"/>
          </w:tcPr>
          <w:p w14:paraId="2C01013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91" w:type="dxa"/>
            <w:noWrap/>
            <w:vAlign w:val="bottom"/>
          </w:tcPr>
          <w:p w14:paraId="3D97B9F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gridSpan w:val="2"/>
            <w:noWrap/>
            <w:vAlign w:val="bottom"/>
          </w:tcPr>
          <w:p w14:paraId="00C5708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43" w:type="dxa"/>
            <w:noWrap/>
            <w:vAlign w:val="bottom"/>
          </w:tcPr>
          <w:p w14:paraId="3179B47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41C69EE8" w14:textId="77777777" w:rsidTr="00CA7475">
        <w:trPr>
          <w:gridAfter w:val="2"/>
          <w:wAfter w:w="2233" w:type="dxa"/>
          <w:trHeight w:val="900"/>
        </w:trPr>
        <w:tc>
          <w:tcPr>
            <w:tcW w:w="118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A0D5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FBEE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Наименование муниципальной программы, подпрограммы, </w:t>
            </w:r>
            <w:r w:rsidRPr="002B1835">
              <w:rPr>
                <w:color w:val="000000"/>
                <w:lang w:eastAsia="ru-RU"/>
              </w:rPr>
              <w:lastRenderedPageBreak/>
              <w:t xml:space="preserve">основного мероприятия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CB8DB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Источники ресурсного обеспечения</w:t>
            </w:r>
          </w:p>
        </w:tc>
        <w:tc>
          <w:tcPr>
            <w:tcW w:w="10552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891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CA7475" w:rsidRPr="002B1835" w14:paraId="3BD932B6" w14:textId="0AFAE759" w:rsidTr="00CA7475">
        <w:trPr>
          <w:gridAfter w:val="2"/>
          <w:wAfter w:w="2233" w:type="dxa"/>
          <w:trHeight w:val="94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BBA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F96B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89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48C313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2015</w:t>
            </w:r>
            <w:r w:rsidRPr="002B1835">
              <w:rPr>
                <w:lang w:eastAsia="ru-RU"/>
              </w:rPr>
              <w:br/>
              <w:t xml:space="preserve">(первый год </w:t>
            </w:r>
            <w:r w:rsidRPr="002B1835">
              <w:rPr>
                <w:lang w:eastAsia="ru-RU"/>
              </w:rPr>
              <w:lastRenderedPageBreak/>
              <w:t>реализации)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149BF7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2016</w:t>
            </w:r>
            <w:r w:rsidRPr="002B1835">
              <w:rPr>
                <w:lang w:eastAsia="ru-RU"/>
              </w:rPr>
              <w:br/>
              <w:t xml:space="preserve">(второй год </w:t>
            </w:r>
            <w:r w:rsidRPr="002B1835">
              <w:rPr>
                <w:lang w:eastAsia="ru-RU"/>
              </w:rPr>
              <w:lastRenderedPageBreak/>
              <w:t>реализации)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42E49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2017</w:t>
            </w:r>
            <w:r w:rsidRPr="002B1835">
              <w:rPr>
                <w:lang w:eastAsia="ru-RU"/>
              </w:rPr>
              <w:br/>
              <w:t xml:space="preserve">(третий год </w:t>
            </w:r>
            <w:r w:rsidRPr="002B1835">
              <w:rPr>
                <w:lang w:eastAsia="ru-RU"/>
              </w:rPr>
              <w:lastRenderedPageBreak/>
              <w:t xml:space="preserve">реализации)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2483CB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2018</w:t>
            </w:r>
            <w:r w:rsidRPr="002B1835">
              <w:rPr>
                <w:lang w:eastAsia="ru-RU"/>
              </w:rPr>
              <w:br/>
              <w:t xml:space="preserve">четвертый год </w:t>
            </w:r>
            <w:r w:rsidRPr="002B1835">
              <w:rPr>
                <w:lang w:eastAsia="ru-RU"/>
              </w:rPr>
              <w:lastRenderedPageBreak/>
              <w:t xml:space="preserve">реализации)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4DF35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2019</w:t>
            </w:r>
            <w:r w:rsidRPr="002B1835">
              <w:rPr>
                <w:lang w:eastAsia="ru-RU"/>
              </w:rPr>
              <w:br/>
              <w:t xml:space="preserve">пятый год </w:t>
            </w:r>
            <w:r w:rsidRPr="002B1835">
              <w:rPr>
                <w:lang w:eastAsia="ru-RU"/>
              </w:rPr>
              <w:lastRenderedPageBreak/>
              <w:t xml:space="preserve">реализации)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7E7AE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2020</w:t>
            </w:r>
            <w:r w:rsidRPr="002B1835">
              <w:rPr>
                <w:lang w:eastAsia="ru-RU"/>
              </w:rPr>
              <w:br/>
              <w:t xml:space="preserve">шестой год </w:t>
            </w:r>
            <w:r w:rsidRPr="002B1835">
              <w:rPr>
                <w:lang w:eastAsia="ru-RU"/>
              </w:rPr>
              <w:lastRenderedPageBreak/>
              <w:t xml:space="preserve">реализации) 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3CA46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 xml:space="preserve">2021 седьмой год </w:t>
            </w:r>
            <w:r w:rsidRPr="002B1835">
              <w:rPr>
                <w:lang w:eastAsia="ru-RU"/>
              </w:rPr>
              <w:lastRenderedPageBreak/>
              <w:t>реализации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7C4375" w14:textId="66151591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 xml:space="preserve">2022 восьмой </w:t>
            </w:r>
            <w:r>
              <w:rPr>
                <w:lang w:eastAsia="ru-RU"/>
              </w:rPr>
              <w:t xml:space="preserve">год </w:t>
            </w:r>
            <w:r w:rsidRPr="002B1835">
              <w:rPr>
                <w:lang w:eastAsia="ru-RU"/>
              </w:rPr>
              <w:lastRenderedPageBreak/>
              <w:t>реализац</w:t>
            </w:r>
            <w:r>
              <w:rPr>
                <w:lang w:eastAsia="ru-RU"/>
              </w:rPr>
              <w:t>ии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3DC909" w14:textId="77777777" w:rsidR="00CA747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 xml:space="preserve">2023 </w:t>
            </w:r>
          </w:p>
          <w:p w14:paraId="2334CE40" w14:textId="51E93FB4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девятый год </w:t>
            </w:r>
            <w:r w:rsidRPr="002B1835">
              <w:rPr>
                <w:lang w:eastAsia="ru-RU"/>
              </w:rPr>
              <w:lastRenderedPageBreak/>
              <w:t>реализ</w:t>
            </w:r>
            <w:r>
              <w:rPr>
                <w:lang w:eastAsia="ru-RU"/>
              </w:rPr>
              <w:t>ации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78123DB" w14:textId="00EDE739" w:rsidR="00CA7475" w:rsidRDefault="00CA7475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2024</w:t>
            </w:r>
          </w:p>
          <w:p w14:paraId="41CC1B2C" w14:textId="0F77A07A" w:rsidR="00CA7475" w:rsidRDefault="00CA7475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Десятый год </w:t>
            </w:r>
            <w:r>
              <w:rPr>
                <w:lang w:eastAsia="ru-RU"/>
              </w:rPr>
              <w:lastRenderedPageBreak/>
              <w:t>реализации</w:t>
            </w:r>
          </w:p>
          <w:p w14:paraId="568A022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A7475" w:rsidRPr="002B1835" w14:paraId="10A06379" w14:textId="7053EB2C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B323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1D6A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55FE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CC51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292D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75F6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4A9F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972F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0C992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5CD0D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C5FB7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4BDE6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12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1E833" w14:textId="678412B5" w:rsidR="00CA7475" w:rsidRPr="002B1835" w:rsidRDefault="00CA7475" w:rsidP="00CA747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CA7475" w:rsidRPr="002B1835" w14:paraId="0F08C139" w14:textId="27C19E86" w:rsidTr="00CA7475">
        <w:trPr>
          <w:gridAfter w:val="2"/>
          <w:wAfter w:w="2233" w:type="dxa"/>
          <w:trHeight w:val="255"/>
        </w:trPr>
        <w:tc>
          <w:tcPr>
            <w:tcW w:w="11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14E010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E4C51D" w14:textId="77777777" w:rsidR="00CA7475" w:rsidRPr="002B1835" w:rsidRDefault="00CA747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Энергоэффективность и развитие энергетики"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ADAC0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56E33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56E12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07CBB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1FEB3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8EDFB0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D284CC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54,3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E17945D" w14:textId="70795744" w:rsidR="00CA7475" w:rsidRPr="002B1835" w:rsidRDefault="003E465F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57,8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9A394AB" w14:textId="4193BD91" w:rsidR="00CA7475" w:rsidRPr="002B1835" w:rsidRDefault="003E465F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71,6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38B38A5" w14:textId="2B7F5B76" w:rsidR="00CA7475" w:rsidRPr="002B1835" w:rsidRDefault="003E465F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EB4FF3" w14:textId="4BB2EF2B" w:rsidR="00CA7475" w:rsidRPr="002B1835" w:rsidRDefault="003E465F" w:rsidP="00CA747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CA7475" w:rsidRPr="002B1835" w14:paraId="42DAB995" w14:textId="1555CEB7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972C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E56302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2355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C6B6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0AA61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516E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CFA62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E403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035EA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39F4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29334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60A01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7F9B5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</w:tr>
      <w:tr w:rsidR="00CA7475" w:rsidRPr="002B1835" w14:paraId="1EDFBDEF" w14:textId="5D39A624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E4E4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E3976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F2FC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E8727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7CB15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B926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1D07D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C264F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2A8823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97748F" w14:textId="14096051" w:rsidR="00CA7475" w:rsidRPr="002B1835" w:rsidRDefault="003E465F" w:rsidP="002B18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5F54DD" w14:textId="3FE2D5E3" w:rsidR="00CA7475" w:rsidRPr="002B1835" w:rsidRDefault="00CA747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</w:t>
            </w:r>
            <w:r w:rsidR="003E465F">
              <w:rPr>
                <w:lang w:eastAsia="ru-RU"/>
              </w:rPr>
              <w:t>6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475DA0" w14:textId="46F9DB65" w:rsidR="00CA7475" w:rsidRPr="002B1835" w:rsidRDefault="00A07A32" w:rsidP="002B18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A7A4E6" w14:textId="47E084F9" w:rsidR="00CA7475" w:rsidRPr="002B1835" w:rsidRDefault="00A07A32" w:rsidP="00CA7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CA7475" w:rsidRPr="002B1835" w14:paraId="7D62970E" w14:textId="7183A09F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64894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9B0592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1878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294FE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EB7FE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95935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411CD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FCF1A0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ACE488A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33,0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6C19F91" w14:textId="1CDD91B2" w:rsidR="00CA7475" w:rsidRPr="002B1835" w:rsidRDefault="003E465F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42,6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D133174" w14:textId="02C1955E" w:rsidR="00CA7475" w:rsidRPr="002B1835" w:rsidRDefault="003E465F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45CF654" w14:textId="7D345B98" w:rsidR="00CA7475" w:rsidRPr="002B1835" w:rsidRDefault="00CA7475" w:rsidP="00A07A32">
            <w:pPr>
              <w:suppressAutoHyphens w:val="0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B5EC9F" w14:textId="77777777" w:rsidR="00CA7475" w:rsidRPr="002B1835" w:rsidRDefault="00CA7475" w:rsidP="00CA747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A7475" w:rsidRPr="002B1835" w14:paraId="5B60145D" w14:textId="4A556F36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EA2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A97E04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25BC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3885A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6CF24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982D2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08AE9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1FDCD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768A85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0E988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FD354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F0AE6A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983F2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12EA4A93" w14:textId="66C2B2F6" w:rsidTr="00CA7475">
        <w:trPr>
          <w:gridAfter w:val="2"/>
          <w:wAfter w:w="2233" w:type="dxa"/>
          <w:trHeight w:val="330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A175E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5F33FD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A254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юридические лица 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553A1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A22C4B" w14:textId="77777777" w:rsidR="00CA7475" w:rsidRPr="002B1835" w:rsidRDefault="00CA747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A0BF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F9F0F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9D7B9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19BE7B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5151B5F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5C7AE82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87E5E09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587CB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0CE8A901" w14:textId="0630C9BD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BB1E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5F112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E11D0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1E1CF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4A501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EEDE0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C8159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F24A4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17831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0DF82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F4E8D9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95A50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B80F1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6566C746" w14:textId="59E4B251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84C5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4F87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3E1301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6BD24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6F8BA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4D113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99F70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A7443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3F053A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C5586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DD262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0CC17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599C0BE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39EF31CC" w14:textId="6F7A9B25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7A87D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7980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5F3AF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664FC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F5FA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D58C1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6D3DC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E8D8A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7CD8B0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5BD3FA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DFF36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89077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9ED28D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72D5D6B2" w14:textId="5EA0293B" w:rsidTr="00CA7475">
        <w:trPr>
          <w:gridAfter w:val="2"/>
          <w:wAfter w:w="2233" w:type="dxa"/>
          <w:trHeight w:val="255"/>
        </w:trPr>
        <w:tc>
          <w:tcPr>
            <w:tcW w:w="11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63E58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28AA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Повышение энергетической эффективности экономики Александровского сельского поселения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AD72CB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19BEF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BF24A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EDF33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99134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84388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C7A127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54,3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223A4F7" w14:textId="37174E9E" w:rsidR="00CA7475" w:rsidRPr="002B1835" w:rsidRDefault="00A07A32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C7C7F0E" w14:textId="3C2F8A18" w:rsidR="00CA7475" w:rsidRPr="002B1835" w:rsidRDefault="00A07A32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71,6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F232882" w14:textId="42961042" w:rsidR="00CA7475" w:rsidRPr="002B1835" w:rsidRDefault="00A07A32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5AA496" w14:textId="790D65E1" w:rsidR="00CA7475" w:rsidRPr="002B1835" w:rsidRDefault="00A07A32" w:rsidP="00CA747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CA7475" w:rsidRPr="002B1835" w14:paraId="15813400" w14:textId="52746717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A51D8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28398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F1392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5E881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832E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E5792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5673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36977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5D267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9A7215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17865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88A079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A3B25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206CF85E" w14:textId="217A4987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4A92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A5678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E642BDD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F370D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C9A6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FB76E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C179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F2AA4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C7AD07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9B3B71" w14:textId="24AF939B" w:rsidR="00CA7475" w:rsidRPr="002B1835" w:rsidRDefault="00A07A32" w:rsidP="002B18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444753" w14:textId="66D2F42C" w:rsidR="00CA7475" w:rsidRPr="002B1835" w:rsidRDefault="00CA747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</w:t>
            </w:r>
            <w:r w:rsidR="00A07A32">
              <w:rPr>
                <w:lang w:eastAsia="ru-RU"/>
              </w:rPr>
              <w:t>6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711CDC" w14:textId="35569E92" w:rsidR="00CA7475" w:rsidRPr="002B1835" w:rsidRDefault="00A07A32" w:rsidP="002B18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B6381D4" w14:textId="1D1EEF39" w:rsidR="00CA7475" w:rsidRPr="002B1835" w:rsidRDefault="00A07A32" w:rsidP="00CA7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CA7475" w:rsidRPr="002B1835" w14:paraId="75A8C623" w14:textId="2241CE78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0FCD4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FF9DA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D0F9CE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0C5D5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65455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22151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90D2B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EFFCB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2BEB5B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33,0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94EC6C2" w14:textId="2F034609" w:rsidR="00CA7475" w:rsidRPr="002B1835" w:rsidRDefault="00A07A32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42,6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E2BFC0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870ACF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9A951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A7475" w:rsidRPr="002B1835" w14:paraId="73C574E7" w14:textId="6CDA4CB8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62C51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F0627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BE121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B89C7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71CE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FBBE8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CA06C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720AA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0FB92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3E089F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DD893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E6BBF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BE27EE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3936047A" w14:textId="69325EDF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2A605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8016E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6BBD4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A49A20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A318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AAD4F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BA031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57C0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C42BC0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3442F2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F8EEB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E9DFA8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6E7BA2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3596B216" w14:textId="09B383DF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AFE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7D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48165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98E843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20B3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423E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822B4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C4601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6A7763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6F4C0F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C5D61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B3B0EA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D6BA48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396431AC" w14:textId="50F07FBD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ACED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81E91B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99B9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63801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5088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961D8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F6C99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1474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63948D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AB3D5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5DDE8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2F5888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5615B5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6AF08CC7" w14:textId="653B238E" w:rsidTr="00CA7475">
        <w:trPr>
          <w:gridAfter w:val="2"/>
          <w:wAfter w:w="2233" w:type="dxa"/>
          <w:trHeight w:val="255"/>
        </w:trPr>
        <w:tc>
          <w:tcPr>
            <w:tcW w:w="11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26C4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09CA2" w14:textId="77777777" w:rsidR="00CA7475" w:rsidRPr="002B1835" w:rsidRDefault="00CA747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2B1835">
              <w:rPr>
                <w:b/>
                <w:bCs/>
                <w:lang w:eastAsia="ru-RU"/>
              </w:rPr>
              <w:t>Энегосбережение</w:t>
            </w:r>
            <w:proofErr w:type="spellEnd"/>
            <w:r w:rsidRPr="002B1835">
              <w:rPr>
                <w:b/>
                <w:bCs/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D5DF93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EED36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302D4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46762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FA33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944D5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B68DC52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54,3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0D93970" w14:textId="2342EDA1" w:rsidR="00CA7475" w:rsidRPr="002B1835" w:rsidRDefault="00A07A32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57,8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87D5D13" w14:textId="1D9A5E0E" w:rsidR="00CA7475" w:rsidRPr="002B1835" w:rsidRDefault="00A07A32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71,6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C685E26" w14:textId="510F70C0" w:rsidR="00CA7475" w:rsidRPr="002B1835" w:rsidRDefault="00A07A32" w:rsidP="00A07A3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CFFE1E" w14:textId="493D0744" w:rsidR="00CA7475" w:rsidRPr="002B1835" w:rsidRDefault="00A07A32" w:rsidP="00CA747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CA7475" w:rsidRPr="002B1835" w14:paraId="2DED3798" w14:textId="50BAD401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5983E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E565E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437CE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4DDA3A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BA13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C3D41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ACDA9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4A911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5AE2A0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8E36BD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D6CA59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1DA26F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64085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09EB8B64" w14:textId="2C5A6900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A8FB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77275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1EE7B1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6AB59F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79C2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1E067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EBDB7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4EB62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AAEB4D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5B3D58" w14:textId="06270809" w:rsidR="00CA7475" w:rsidRPr="002B1835" w:rsidRDefault="00A07A32" w:rsidP="00A07A32">
            <w:pPr>
              <w:rPr>
                <w:lang w:eastAsia="ru-RU"/>
              </w:rPr>
            </w:pPr>
            <w:r>
              <w:rPr>
                <w:lang w:eastAsia="ru-RU"/>
              </w:rPr>
              <w:t>15,2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4D3222" w14:textId="1E12F620" w:rsidR="00CA7475" w:rsidRPr="002B1835" w:rsidRDefault="00CA747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</w:t>
            </w:r>
            <w:r w:rsidR="00A07A32">
              <w:rPr>
                <w:lang w:eastAsia="ru-RU"/>
              </w:rPr>
              <w:t>6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892209" w14:textId="23872C5F" w:rsidR="00CA7475" w:rsidRPr="002B1835" w:rsidRDefault="00A07A32" w:rsidP="00A07A32">
            <w:pPr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37AF9D2" w14:textId="540A43C8" w:rsidR="00CA7475" w:rsidRPr="002B1835" w:rsidRDefault="00A07A32" w:rsidP="00CA7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CA7475" w:rsidRPr="002B1835" w14:paraId="7EF85F77" w14:textId="63C1232F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F1FD2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4805F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3DA87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756D2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E904F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6FB65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B22BA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42550E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2C5BF5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33,0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7498056" w14:textId="7A06E84E" w:rsidR="00CA7475" w:rsidRPr="002B1835" w:rsidRDefault="00A07A32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42,6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9CD2B05" w14:textId="5C531ABF" w:rsidR="00CA7475" w:rsidRPr="002B1835" w:rsidRDefault="00A07A32" w:rsidP="002B1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5F86C6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6FBACA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</w:tr>
      <w:tr w:rsidR="00CA7475" w:rsidRPr="002B1835" w14:paraId="698DC57E" w14:textId="58153BFB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53B7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424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2BDFE9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9F12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BE4E9E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ED944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5F9BA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E3206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DBA1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925E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FDA1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B53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AAF1F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26E93D32" w14:textId="7F16DEAE" w:rsidTr="00CA7475">
        <w:trPr>
          <w:gridAfter w:val="2"/>
          <w:wAfter w:w="2233" w:type="dxa"/>
          <w:trHeight w:val="330"/>
        </w:trPr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49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06A7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564F721" w14:textId="77777777" w:rsidR="00CA7475" w:rsidRPr="002B1835" w:rsidRDefault="00CA7475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698B4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50FDD0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A054D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E4F9B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44C509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DC29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025F5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CD37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BC7A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B69B77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07DEB29F" w14:textId="4EB07FF0" w:rsidTr="00CA7475">
        <w:trPr>
          <w:gridAfter w:val="2"/>
          <w:wAfter w:w="2233" w:type="dxa"/>
          <w:trHeight w:val="237"/>
        </w:trPr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D6D26" w14:textId="77777777" w:rsidR="00CA7475" w:rsidRPr="002B1835" w:rsidRDefault="00CA7475" w:rsidP="002B1835">
            <w:pPr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12E4F" w14:textId="77777777" w:rsidR="00CA7475" w:rsidRPr="002B1835" w:rsidRDefault="00CA7475" w:rsidP="002B183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4A6EEE" w14:textId="77777777" w:rsidR="00CA7475" w:rsidRPr="002B1835" w:rsidRDefault="00CA7475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е лица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678E7F5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744FA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DE230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F1C4B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13805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301CF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D41DE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AF4D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C0277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429027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40F178F4" w14:textId="6355746D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630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7A4C" w14:textId="77777777" w:rsidR="00CA7475" w:rsidRPr="002B1835" w:rsidRDefault="00CA747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6E8B8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AEC872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A930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B6560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0FC52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0C3FB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5F6212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63D4A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E1D692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6E5A72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606ABD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26729B7C" w14:textId="6E2ABB98" w:rsidTr="00CA7475">
        <w:trPr>
          <w:gridAfter w:val="2"/>
          <w:wAfter w:w="2233" w:type="dxa"/>
          <w:trHeight w:val="255"/>
        </w:trPr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A014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FFC6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213B032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5B5CC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25C3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98667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9F13A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C1F19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E5F0F4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DA825D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C82CF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474CBA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86BAC9A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4D79190A" w14:textId="536B3A72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3B918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0876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7C21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5E3C1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2D26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BEBA2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8109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A1EB1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CC5AB7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4F348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9F833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E7C5C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AE1BED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33E728D2" w14:textId="27C1E4E0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2627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8FE51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517060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750CB9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F735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7AFE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3598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4F580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EFF9C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4E11D8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0F817A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4B497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762E9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12342997" w14:textId="0AF4D9B2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5D1B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C0425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3D7DA08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AD42F8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0715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77DC0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41142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AF99B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DA941D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4EF98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C824AF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66D6F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E50425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26CC5DC7" w14:textId="74023745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C46E4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88C25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52FE6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3DB56D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EFFC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C712F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2F64D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3DA27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8DA44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E5740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A1A1E2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1E235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40F42B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5E5ABB4D" w14:textId="536645B6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66CBE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6798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A04AD1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162FE8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C642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2A17F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E6074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B19FE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A4F756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578AC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4652F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928918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8D43C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2E981D37" w14:textId="78D2AD35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4B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AC9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3C2222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EF6464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2AFB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4ADEF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9408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0DC38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A13D4C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D5FCD5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512F7F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4552C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4BB0D5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47A93244" w14:textId="4BBDC4B0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870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53A967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A915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197A9F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FB13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1E279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E227C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1C8ED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8A021D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23E6828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2E8B7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DEF520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2F6BC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69CACDC6" w14:textId="615BABC2" w:rsidTr="00CA7475">
        <w:trPr>
          <w:gridAfter w:val="2"/>
          <w:wAfter w:w="2233" w:type="dxa"/>
          <w:trHeight w:val="255"/>
        </w:trPr>
        <w:tc>
          <w:tcPr>
            <w:tcW w:w="118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FA32F8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822CE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200BD4E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6B460F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6B768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AE108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BCC07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3082A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810157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140178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893BDF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4BC98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4D92C8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14B370F0" w14:textId="199EB28D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5171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D33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77504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D0EF5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7AFB7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0D6DF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40EBA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9E669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FD1F29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55496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ECC7A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1E62A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834779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2F1BEE02" w14:textId="690430CF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6DE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BC32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918C40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BE550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D1065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EC5FB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0C6D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7944B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44E81D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D8E38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9CE57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7F8DF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D1606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141B9223" w14:textId="14A61B8F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8C28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B4AC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50EF1AA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59F60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403A5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0B069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092A7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AF265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05ED54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28364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B6C12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6FDC8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7C040E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60B4C1AF" w14:textId="0B680F68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452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24BD5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3ED23" w14:textId="77777777" w:rsidR="00CA7475" w:rsidRPr="002B1835" w:rsidRDefault="00CA747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5D5D5A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D30AB4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4E806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076D6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FBC8E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2574BF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0A1AD9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F7F9EE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0C97B6" w14:textId="5D91F885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223BB5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25A238EA" w14:textId="58C2933A" w:rsidTr="00CA7475">
        <w:trPr>
          <w:gridAfter w:val="2"/>
          <w:wAfter w:w="2233" w:type="dxa"/>
          <w:trHeight w:val="315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420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CA5CA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6E10667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BF9D5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032F0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2FEA0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131B0C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A57E93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B70F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DF1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A148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19D01" w14:textId="1F0DC1DB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B9708FD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0B655F67" w14:textId="6654F8D5" w:rsidTr="00CA7475">
        <w:trPr>
          <w:gridAfter w:val="2"/>
          <w:wAfter w:w="2233" w:type="dxa"/>
          <w:trHeight w:val="435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2327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673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D4F4680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5508C12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4E1A53D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630F8658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65A1C7FE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0A8235F1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05C09C9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F03671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BA4A1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767D36" w14:textId="631B7DE9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4DAF9B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79A90977" w14:textId="122784E6" w:rsidTr="00CA7475">
        <w:trPr>
          <w:gridAfter w:val="2"/>
          <w:wAfter w:w="2233" w:type="dxa"/>
          <w:trHeight w:val="165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976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4CD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BA709C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2EE9F0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D1838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AF24F0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28D7D7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ED25FB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6BD9D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5090C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A995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E446" w14:textId="4F79F646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1222793" w14:textId="77777777" w:rsidR="00CA7475" w:rsidRPr="002B1835" w:rsidRDefault="00CA747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A7475" w:rsidRPr="002B1835" w14:paraId="4715F841" w14:textId="024B324D" w:rsidTr="00CA7475">
        <w:trPr>
          <w:gridAfter w:val="2"/>
          <w:wAfter w:w="2233" w:type="dxa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20F3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AE6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1B6FD42" w14:textId="77777777" w:rsidR="00CA7475" w:rsidRPr="002B1835" w:rsidRDefault="00CA7475" w:rsidP="002B1835">
            <w:pPr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1E8D32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1B5DD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BEB5D5D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F69A05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38DE47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43E3B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419D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8E52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28EA" w14:textId="104840E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9D55D69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187B71CE" w14:textId="120C5743" w:rsidTr="00CA7475">
        <w:trPr>
          <w:gridAfter w:val="2"/>
          <w:wAfter w:w="2233" w:type="dxa"/>
        </w:trPr>
        <w:tc>
          <w:tcPr>
            <w:tcW w:w="11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5BF" w14:textId="77777777" w:rsidR="00CA7475" w:rsidRPr="002B1835" w:rsidRDefault="00CA747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3BF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036B1C5" w14:textId="77777777" w:rsidR="00CA7475" w:rsidRPr="002B1835" w:rsidRDefault="00CA7475" w:rsidP="002B1835">
            <w:pPr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4E99E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72E36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8A8789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7E778C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BD1B7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36366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8F853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4484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A684" w14:textId="3244047F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E7C4F85" w14:textId="77777777" w:rsidR="00CA7475" w:rsidRPr="002B1835" w:rsidRDefault="00CA7475" w:rsidP="002B1835">
            <w:pPr>
              <w:jc w:val="center"/>
              <w:rPr>
                <w:lang w:eastAsia="ru-RU"/>
              </w:rPr>
            </w:pPr>
          </w:p>
        </w:tc>
      </w:tr>
      <w:tr w:rsidR="00CA7475" w:rsidRPr="002B1835" w14:paraId="393D90CA" w14:textId="2F445ACC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A3A8" w14:textId="77777777" w:rsidR="00CA7475" w:rsidRPr="002B1835" w:rsidRDefault="00CA7475" w:rsidP="002B1835">
            <w:r w:rsidRPr="002B1835">
              <w:t>и т. 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84A3C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4B059" w14:textId="77777777" w:rsidR="00CA7475" w:rsidRPr="002B1835" w:rsidRDefault="00CA7475" w:rsidP="002B1835">
            <w:r w:rsidRPr="002B1835"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CE03EC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795A6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8E5AA5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382003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311C82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51F8629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6AB20E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FB810A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7D43E3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5C1CAC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3FE2135D" w14:textId="174E01C4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56B9" w14:textId="77777777" w:rsidR="00CA7475" w:rsidRPr="002B1835" w:rsidRDefault="00CA7475" w:rsidP="002B1835">
            <w:r w:rsidRPr="002B1835">
              <w:t>ПОДПРОГРАММА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B9AB" w14:textId="77777777" w:rsidR="00CA7475" w:rsidRPr="002B1835" w:rsidRDefault="00CA7475" w:rsidP="002B1835">
            <w:r w:rsidRPr="002B1835">
              <w:t>Обеспечение реализации    муниципальной программы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06B361" w14:textId="77777777" w:rsidR="00CA7475" w:rsidRPr="002B1835" w:rsidRDefault="00CA7475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1C7D6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03F1A6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5A323D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462C31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1A526E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0D91EC0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7D8EF4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B3ED14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1A1950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A679B9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22C76215" w14:textId="5B40320E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9FC4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F8E6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7491A" w14:textId="77777777" w:rsidR="00CA7475" w:rsidRPr="002B1835" w:rsidRDefault="00CA7475" w:rsidP="002B1835">
            <w:r w:rsidRPr="002B1835"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3C311B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34974C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9D2B2D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8E651F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CA0ED5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0A7E08A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5DDBD5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9D2FB5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F93AAA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8CD210C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22645824" w14:textId="4A43F47B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8217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8A9D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2B9635" w14:textId="77777777" w:rsidR="00CA7475" w:rsidRPr="002B1835" w:rsidRDefault="00CA7475" w:rsidP="002B1835">
            <w:r w:rsidRPr="002B1835"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2E3BC1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B7466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15082E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E7A4FB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B0E39D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618BAE0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C61019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6C5D49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0F0269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C06FD29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560480EB" w14:textId="47395A4A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145F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82A9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D97ADE" w14:textId="77777777" w:rsidR="00CA7475" w:rsidRPr="002B1835" w:rsidRDefault="00CA7475" w:rsidP="002B1835">
            <w:r w:rsidRPr="002B1835"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4B5897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924656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A134E7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730D3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98DD41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96CDA4F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FFDE6B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5B159C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9D6811F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E49A39E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17C0B1B9" w14:textId="5929398E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8D3E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3D24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38211" w14:textId="77777777" w:rsidR="00CA7475" w:rsidRPr="002B1835" w:rsidRDefault="00CA7475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71A6E8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1CFF4E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7B11E7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6A9818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59AE00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6753BAC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7F1120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A88428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C7D6540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91ECE8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357B1067" w14:textId="1D366425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C96B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E516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2E6750" w14:textId="77777777" w:rsidR="00CA7475" w:rsidRPr="002B1835" w:rsidRDefault="00CA7475" w:rsidP="002B1835">
            <w:r w:rsidRPr="002B1835">
              <w:t>юридические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3E5EAC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2DAEE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55AC6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C40AB6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DBEEC3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063986A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DAF1CD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097633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12E144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ACB3BC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6C1800C6" w14:textId="20B50596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0B78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E271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A8FFD1" w14:textId="77777777" w:rsidR="00CA7475" w:rsidRPr="002B1835" w:rsidRDefault="00CA7475" w:rsidP="002B1835">
            <w:r w:rsidRPr="002B1835">
              <w:t>физические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E6AA4A8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B8F8F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FF2236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D0537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1F2B57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CE6F09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86A294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86C278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85294E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BA414D8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2E5E42CC" w14:textId="7CA17147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9341" w14:textId="77777777" w:rsidR="00CA7475" w:rsidRPr="002B1835" w:rsidRDefault="00CA7475" w:rsidP="002B1835">
            <w:r w:rsidRPr="002B1835">
              <w:t xml:space="preserve">Основное </w:t>
            </w:r>
            <w:r w:rsidRPr="002B1835">
              <w:br/>
              <w:t xml:space="preserve">мероприятие 1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1108" w14:textId="77777777" w:rsidR="00CA7475" w:rsidRPr="002B1835" w:rsidRDefault="00CA7475" w:rsidP="002B1835">
            <w:r w:rsidRPr="002B1835">
              <w:t xml:space="preserve">Финансовое обеспечение деятельности </w:t>
            </w:r>
            <w:proofErr w:type="spellStart"/>
            <w:r w:rsidRPr="002B1835">
              <w:t>стуктурных</w:t>
            </w:r>
            <w:proofErr w:type="spellEnd"/>
            <w:r w:rsidRPr="002B1835"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259D1" w14:textId="77777777" w:rsidR="00CA7475" w:rsidRPr="002B1835" w:rsidRDefault="00CA7475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B6C6EB5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FF00B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08AB1E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995E8F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CD8AC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0521E28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5BB5E7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52C03E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5E702A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8839B91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3B27C403" w14:textId="35F62D35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6AD1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C48B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3E2A2" w14:textId="77777777" w:rsidR="00CA7475" w:rsidRPr="002B1835" w:rsidRDefault="00CA7475" w:rsidP="002B1835">
            <w:r w:rsidRPr="002B1835"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8A4E67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E681D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1CD7D5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90E22A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4152A7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50CB200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1581F8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06B0BD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CF6809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3117E2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12331EF7" w14:textId="5B71ABD4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746A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F1BA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9B6A13" w14:textId="77777777" w:rsidR="00CA7475" w:rsidRPr="002B1835" w:rsidRDefault="00CA7475" w:rsidP="002B1835">
            <w:r w:rsidRPr="002B1835"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413E54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11E24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EE2E36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6F8D02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8152D4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B536556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635150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46DC67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B4D3AC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2D9D190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6D02C23A" w14:textId="5F464925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A659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7C26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A89326" w14:textId="77777777" w:rsidR="00CA7475" w:rsidRPr="002B1835" w:rsidRDefault="00CA7475" w:rsidP="002B1835">
            <w:r w:rsidRPr="002B1835"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21EE5F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29CFC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0D4DBB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6BE524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424043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DA82E4B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04D8EC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D7697E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9F4E11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70EB42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66811112" w14:textId="12131F73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2BE0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ED25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B63D4" w14:textId="77777777" w:rsidR="00CA7475" w:rsidRPr="002B1835" w:rsidRDefault="00CA7475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8C1AF7C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5D800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EC5B6F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7C663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6A7BB0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117E6C1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FC4F75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BE5AEE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F80DAF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AA2B5D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76A33756" w14:textId="34B32839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CA04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B333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E98AC4" w14:textId="77777777" w:rsidR="00CA7475" w:rsidRPr="002B1835" w:rsidRDefault="00CA7475" w:rsidP="002B1835">
            <w:r w:rsidRPr="002B1835">
              <w:t>юридические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C7D3B02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DADF4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17534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E31C11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B89E74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3A39FA9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30CFDE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CA49E0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6AEABF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81AE0A2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6492A0F4" w14:textId="0FA4347E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C737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7540" w14:textId="77777777" w:rsidR="00CA7475" w:rsidRPr="002B1835" w:rsidRDefault="00CA747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80439" w14:textId="77777777" w:rsidR="00CA7475" w:rsidRPr="002B1835" w:rsidRDefault="00CA7475" w:rsidP="002B1835">
            <w:r w:rsidRPr="002B1835">
              <w:t>физические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C96CECE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89559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D62903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F01BFA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E1A86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FC80F7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EC47FD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9D8331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0E4ADB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97E895C" w14:textId="77777777" w:rsidR="00CA7475" w:rsidRPr="002B1835" w:rsidRDefault="00CA7475" w:rsidP="002B1835">
            <w:pPr>
              <w:jc w:val="center"/>
            </w:pPr>
          </w:p>
        </w:tc>
      </w:tr>
      <w:tr w:rsidR="00CA7475" w:rsidRPr="002B1835" w14:paraId="7336521E" w14:textId="1FDF6624" w:rsidTr="00CA747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ADFE" w14:textId="77777777" w:rsidR="00CA7475" w:rsidRPr="002B1835" w:rsidRDefault="00CA7475" w:rsidP="002B1835">
            <w:r w:rsidRPr="002B1835">
              <w:t xml:space="preserve">Основное </w:t>
            </w:r>
            <w:r w:rsidRPr="002B1835">
              <w:br/>
            </w:r>
            <w:r w:rsidRPr="002B1835">
              <w:lastRenderedPageBreak/>
              <w:t xml:space="preserve">мероприятие 2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E60E50D" w14:textId="77777777" w:rsidR="00CA7475" w:rsidRPr="002B1835" w:rsidRDefault="00CA7475" w:rsidP="002B1835">
            <w:r w:rsidRPr="002B1835">
              <w:lastRenderedPageBreak/>
              <w:t xml:space="preserve">Финансовое обеспечение </w:t>
            </w:r>
            <w:r w:rsidRPr="002B1835">
              <w:lastRenderedPageBreak/>
              <w:t xml:space="preserve">выполнения других обязательств муниципалитета </w:t>
            </w:r>
            <w:proofErr w:type="spellStart"/>
            <w:r w:rsidRPr="002B1835">
              <w:t>стуктурными</w:t>
            </w:r>
            <w:proofErr w:type="spellEnd"/>
            <w:r w:rsidRPr="002B1835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4026A0" w14:textId="77777777" w:rsidR="00CA7475" w:rsidRPr="002B1835" w:rsidRDefault="00CA7475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168831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37EE5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D7C86A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3097AC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37836A" w14:textId="77777777" w:rsidR="00CA7475" w:rsidRPr="002B1835" w:rsidRDefault="00CA747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2B962DC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12543B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278855" w14:textId="77777777" w:rsidR="00CA7475" w:rsidRPr="002B1835" w:rsidRDefault="00CA7475" w:rsidP="002B1835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E0FBD1" w14:textId="77777777" w:rsidR="00CA7475" w:rsidRPr="002B1835" w:rsidRDefault="00CA7475" w:rsidP="002B1835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85E40B4" w14:textId="77777777" w:rsidR="00CA7475" w:rsidRPr="002B1835" w:rsidRDefault="00CA7475" w:rsidP="002B1835">
            <w:pPr>
              <w:jc w:val="center"/>
            </w:pPr>
          </w:p>
        </w:tc>
      </w:tr>
      <w:tr w:rsidR="00F64665" w:rsidRPr="002B1835" w14:paraId="04AFB018" w14:textId="6A6760CF" w:rsidTr="00F6466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3E51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84ED1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473E8" w14:textId="77777777" w:rsidR="00F64665" w:rsidRPr="002B1835" w:rsidRDefault="00F64665" w:rsidP="002B1835">
            <w:r w:rsidRPr="002B1835"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EF45CD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59DFE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9AEEEB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CC7874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35ADC4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C5817D0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9657B6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1D469E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58CD6D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F9CDE0" w14:textId="629B2149" w:rsidR="00F64665" w:rsidRPr="002B1835" w:rsidRDefault="00F64665" w:rsidP="002B1835">
            <w:pPr>
              <w:jc w:val="center"/>
            </w:pPr>
          </w:p>
        </w:tc>
      </w:tr>
      <w:tr w:rsidR="00F64665" w:rsidRPr="002B1835" w14:paraId="3515E911" w14:textId="0F0A3294" w:rsidTr="00F6466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4D6D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E3E18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60DCFB" w14:textId="77777777" w:rsidR="00F64665" w:rsidRPr="002B1835" w:rsidRDefault="00F64665" w:rsidP="002B1835">
            <w:r w:rsidRPr="002B1835"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0A8737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2108A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714385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380070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75883B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9F7F41B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5CA440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FD9C71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76E41D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4308C6" w14:textId="0E2390CE" w:rsidR="00F64665" w:rsidRPr="002B1835" w:rsidRDefault="00F64665" w:rsidP="002B1835">
            <w:pPr>
              <w:jc w:val="center"/>
            </w:pPr>
          </w:p>
        </w:tc>
      </w:tr>
      <w:tr w:rsidR="00F64665" w:rsidRPr="002B1835" w14:paraId="76048817" w14:textId="55A4457D" w:rsidTr="00F6466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0566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AD3D2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0D2138" w14:textId="77777777" w:rsidR="00F64665" w:rsidRPr="002B1835" w:rsidRDefault="00F64665" w:rsidP="002B1835">
            <w:r w:rsidRPr="002B1835"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AC01378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7D04A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BE7DB9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A100E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76A780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04BF1A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242DF9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CCFF41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D225EB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0ABC48" w14:textId="26947ED3" w:rsidR="00F64665" w:rsidRPr="002B1835" w:rsidRDefault="00F64665" w:rsidP="002B1835">
            <w:pPr>
              <w:jc w:val="center"/>
            </w:pPr>
          </w:p>
        </w:tc>
      </w:tr>
      <w:tr w:rsidR="00F64665" w:rsidRPr="002B1835" w14:paraId="34383EFF" w14:textId="303FB4D3" w:rsidTr="00F6466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C402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D38B2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4F8CE" w14:textId="77777777" w:rsidR="00F64665" w:rsidRPr="002B1835" w:rsidRDefault="00F64665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F19BF23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6ACC9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DF534A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8B2789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786ABD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2A3C8CD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5B28C8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83DA36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4DA017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708D1C8" w14:textId="1DC9083C" w:rsidR="00F64665" w:rsidRPr="002B1835" w:rsidRDefault="00F64665" w:rsidP="002B1835">
            <w:pPr>
              <w:jc w:val="center"/>
            </w:pPr>
          </w:p>
        </w:tc>
      </w:tr>
      <w:tr w:rsidR="00F64665" w:rsidRPr="002B1835" w14:paraId="4A13DCDD" w14:textId="1D013E09" w:rsidTr="00F6466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9B45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28FB7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403DD1" w14:textId="77777777" w:rsidR="00F64665" w:rsidRPr="002B1835" w:rsidRDefault="00F64665" w:rsidP="002B1835">
            <w:r w:rsidRPr="002B1835">
              <w:t>юридические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9048B3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1E9B2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AF365E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C592C9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CEC4E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B224A85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91B685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5752D0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DAE2E24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B5B177" w14:textId="45B00B4C" w:rsidR="00F64665" w:rsidRPr="002B1835" w:rsidRDefault="00F64665" w:rsidP="002B1835">
            <w:pPr>
              <w:jc w:val="center"/>
            </w:pPr>
          </w:p>
        </w:tc>
      </w:tr>
      <w:tr w:rsidR="00F64665" w:rsidRPr="002B1835" w14:paraId="451ED2F2" w14:textId="531B853B" w:rsidTr="00F6466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EE3D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C7FD6" w14:textId="77777777" w:rsidR="00F64665" w:rsidRPr="002B1835" w:rsidRDefault="00F64665" w:rsidP="002B1835">
            <w:pPr>
              <w:suppressAutoHyphens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612150" w14:textId="77777777" w:rsidR="00F64665" w:rsidRPr="002B1835" w:rsidRDefault="00F64665" w:rsidP="002B1835">
            <w:r w:rsidRPr="002B1835">
              <w:t>физические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F47DB77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B6988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CC3F46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A45B77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5B887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794D3C8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8D7719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A5C51A" w14:textId="77777777" w:rsidR="00F64665" w:rsidRPr="002B1835" w:rsidRDefault="00F64665" w:rsidP="002B1835">
            <w:pPr>
              <w:jc w:val="center"/>
            </w:pPr>
          </w:p>
        </w:tc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D6621F" w14:textId="77777777" w:rsidR="00F64665" w:rsidRPr="002B1835" w:rsidRDefault="00F64665" w:rsidP="002B1835">
            <w:pPr>
              <w:jc w:val="center"/>
            </w:pPr>
          </w:p>
        </w:tc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D31D52" w14:textId="1D794846" w:rsidR="00F64665" w:rsidRPr="002B1835" w:rsidRDefault="00F64665" w:rsidP="002B1835">
            <w:pPr>
              <w:jc w:val="center"/>
            </w:pPr>
          </w:p>
        </w:tc>
      </w:tr>
      <w:tr w:rsidR="00F64665" w:rsidRPr="002B1835" w14:paraId="7F0D55A6" w14:textId="29B884B0" w:rsidTr="00F64665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1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7816" w14:textId="77777777" w:rsidR="00F64665" w:rsidRPr="002B1835" w:rsidRDefault="00F64665" w:rsidP="002B1835">
            <w:r w:rsidRPr="002B1835">
              <w:t>и т. 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CC97" w14:textId="77777777" w:rsidR="00F64665" w:rsidRPr="002B1835" w:rsidRDefault="00F64665" w:rsidP="002B1835">
            <w:r w:rsidRPr="002B1835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FBAC93" w14:textId="77777777" w:rsidR="00F64665" w:rsidRPr="002B1835" w:rsidRDefault="00F64665" w:rsidP="002B1835"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1856A6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C0F093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DA222D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5DEBF7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3257D7" w14:textId="77777777" w:rsidR="00F64665" w:rsidRPr="002B1835" w:rsidRDefault="00F64665" w:rsidP="002B1835">
            <w:pPr>
              <w:jc w:val="center"/>
            </w:pPr>
            <w:r w:rsidRPr="002B1835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A60CFB6" w14:textId="77777777" w:rsidR="00F64665" w:rsidRPr="002B1835" w:rsidRDefault="00F64665" w:rsidP="002B1835"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8D09293" w14:textId="77777777" w:rsidR="00F64665" w:rsidRPr="002B1835" w:rsidRDefault="00F64665" w:rsidP="0061392E"/>
        </w:tc>
        <w:tc>
          <w:tcPr>
            <w:tcW w:w="10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562B0A" w14:textId="1ACEC10B" w:rsidR="00F64665" w:rsidRPr="002B1835" w:rsidRDefault="00F64665" w:rsidP="0061392E"/>
        </w:tc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7E89E6" w14:textId="77777777" w:rsidR="00F64665" w:rsidRPr="002B1835" w:rsidRDefault="00F64665" w:rsidP="0061392E"/>
        </w:tc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C72323" w14:textId="3BE8C947" w:rsidR="00F64665" w:rsidRPr="002B1835" w:rsidRDefault="00F64665" w:rsidP="0061392E"/>
        </w:tc>
      </w:tr>
    </w:tbl>
    <w:p w14:paraId="3D9BCE05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D3B7474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CEF496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2E0B8C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21DB6D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8FCE67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2440"/>
        <w:gridCol w:w="2643"/>
        <w:gridCol w:w="1572"/>
        <w:gridCol w:w="1620"/>
        <w:gridCol w:w="676"/>
        <w:gridCol w:w="870"/>
        <w:gridCol w:w="1694"/>
        <w:gridCol w:w="1260"/>
        <w:gridCol w:w="1629"/>
      </w:tblGrid>
      <w:tr w:rsidR="002B1835" w:rsidRPr="002B1835" w14:paraId="77E09E0D" w14:textId="77777777" w:rsidTr="00F64665">
        <w:trPr>
          <w:trHeight w:val="315"/>
        </w:trPr>
        <w:tc>
          <w:tcPr>
            <w:tcW w:w="920" w:type="dxa"/>
            <w:noWrap/>
            <w:vAlign w:val="bottom"/>
          </w:tcPr>
          <w:p w14:paraId="39226D8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78D179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43" w:type="dxa"/>
            <w:noWrap/>
            <w:vAlign w:val="bottom"/>
          </w:tcPr>
          <w:p w14:paraId="1730694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14:paraId="374330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14:paraId="279AB82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7596CF2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14:paraId="359542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3A35C72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14:paraId="3C2523F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91E5F97" w14:textId="77777777" w:rsidTr="00F64665">
        <w:trPr>
          <w:trHeight w:val="315"/>
        </w:trPr>
        <w:tc>
          <w:tcPr>
            <w:tcW w:w="920" w:type="dxa"/>
            <w:noWrap/>
            <w:vAlign w:val="bottom"/>
          </w:tcPr>
          <w:p w14:paraId="7F1C60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7EA3213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43" w:type="dxa"/>
            <w:vAlign w:val="center"/>
          </w:tcPr>
          <w:p w14:paraId="533E776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14:paraId="1E7863D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14:paraId="0B9B27B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5A50686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14:paraId="59C33DF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322C3BA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14:paraId="65F9BEE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27D4EDEB" w14:textId="77777777" w:rsidTr="00F64665">
        <w:trPr>
          <w:trHeight w:val="315"/>
        </w:trPr>
        <w:tc>
          <w:tcPr>
            <w:tcW w:w="920" w:type="dxa"/>
            <w:noWrap/>
            <w:vAlign w:val="bottom"/>
          </w:tcPr>
          <w:p w14:paraId="5D46075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629536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43" w:type="dxa"/>
            <w:vAlign w:val="center"/>
          </w:tcPr>
          <w:p w14:paraId="115E838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14:paraId="71E8AA3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14:paraId="05D7919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39FA41B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14:paraId="50B8428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47DE0E16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14:paraId="2CCF4D4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7142DDFF" w14:textId="77777777" w:rsidTr="0061392E">
        <w:trPr>
          <w:trHeight w:val="1725"/>
        </w:trPr>
        <w:tc>
          <w:tcPr>
            <w:tcW w:w="920" w:type="dxa"/>
            <w:noWrap/>
            <w:vAlign w:val="bottom"/>
          </w:tcPr>
          <w:p w14:paraId="2EB828A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69FBCE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1964" w:type="dxa"/>
            <w:gridSpan w:val="8"/>
            <w:vAlign w:val="center"/>
          </w:tcPr>
          <w:p w14:paraId="7C1ADF9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532E13D5" w14:textId="2C958C6C" w:rsidR="002B1835" w:rsidRPr="002B1835" w:rsidRDefault="002B1835" w:rsidP="00F646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                    Приложение 6</w:t>
            </w:r>
          </w:p>
          <w:p w14:paraId="29BBAE2B" w14:textId="77777777" w:rsidR="002B1835" w:rsidRPr="002B1835" w:rsidRDefault="002B1835" w:rsidP="00F6466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0156EA8" w14:textId="55AC4A40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План реализации муниципальной программы Александровского сельского поселения "Энергоэффективность и развитие энергетики"</w:t>
            </w:r>
            <w:r w:rsidRPr="002B1835">
              <w:rPr>
                <w:color w:val="000000"/>
                <w:lang w:eastAsia="ru-RU"/>
              </w:rPr>
              <w:br/>
              <w:t>НА 2015-202</w:t>
            </w:r>
            <w:r w:rsidR="00F64665">
              <w:rPr>
                <w:color w:val="000000"/>
                <w:lang w:eastAsia="ru-RU"/>
              </w:rPr>
              <w:t>4</w:t>
            </w:r>
            <w:r w:rsidRPr="002B1835">
              <w:rPr>
                <w:color w:val="000000"/>
                <w:lang w:eastAsia="ru-RU"/>
              </w:rPr>
              <w:t xml:space="preserve"> ГОДЫ"</w:t>
            </w:r>
            <w:r w:rsidRPr="002B1835">
              <w:rPr>
                <w:color w:val="000000"/>
                <w:lang w:eastAsia="ru-RU"/>
              </w:rPr>
              <w:br/>
              <w:t>на 202</w:t>
            </w:r>
            <w:r w:rsidR="00F64665">
              <w:rPr>
                <w:color w:val="000000"/>
                <w:lang w:eastAsia="ru-RU"/>
              </w:rPr>
              <w:t>2</w:t>
            </w:r>
            <w:r w:rsidRPr="002B1835">
              <w:rPr>
                <w:color w:val="000000"/>
                <w:lang w:eastAsia="ru-RU"/>
              </w:rPr>
              <w:t xml:space="preserve"> год</w:t>
            </w:r>
          </w:p>
        </w:tc>
      </w:tr>
      <w:tr w:rsidR="002B1835" w:rsidRPr="002B1835" w14:paraId="57097F46" w14:textId="77777777" w:rsidTr="00F64665">
        <w:trPr>
          <w:trHeight w:val="255"/>
        </w:trPr>
        <w:tc>
          <w:tcPr>
            <w:tcW w:w="920" w:type="dxa"/>
            <w:noWrap/>
            <w:vAlign w:val="bottom"/>
          </w:tcPr>
          <w:p w14:paraId="2D4B7DF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442C502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43" w:type="dxa"/>
            <w:vAlign w:val="center"/>
          </w:tcPr>
          <w:p w14:paraId="730C102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14:paraId="30D4B18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6" w:type="dxa"/>
            <w:gridSpan w:val="2"/>
            <w:noWrap/>
            <w:vAlign w:val="bottom"/>
          </w:tcPr>
          <w:p w14:paraId="6AAAC67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70" w:type="dxa"/>
            <w:noWrap/>
            <w:vAlign w:val="bottom"/>
          </w:tcPr>
          <w:p w14:paraId="348D38F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14:paraId="28D06016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5D02F07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14:paraId="54D052E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7CE64966" w14:textId="77777777" w:rsidTr="00F64665">
        <w:trPr>
          <w:trHeight w:val="73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476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5006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4A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ABE0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8F6C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Срок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0CB7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9BE5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КБК </w:t>
            </w:r>
            <w:r w:rsidRPr="002B1835">
              <w:rPr>
                <w:lang w:eastAsia="ru-RU"/>
              </w:rPr>
              <w:br/>
              <w:t>(местный</w:t>
            </w:r>
            <w:r w:rsidRPr="002B1835">
              <w:rPr>
                <w:lang w:eastAsia="ru-RU"/>
              </w:rPr>
              <w:br/>
              <w:t>бюджет)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8C97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2B1835" w:rsidRPr="002B1835" w14:paraId="30940F42" w14:textId="77777777" w:rsidTr="00F64665">
        <w:trPr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C67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99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13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A7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BE8126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11709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FF8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F6F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7D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805579A" w14:textId="77777777" w:rsidTr="00F64665">
        <w:trPr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2DB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B8E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38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9F5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7C2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начала реализации</w:t>
            </w:r>
            <w:r w:rsidRPr="002B1835"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4CB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окончания реализации</w:t>
            </w:r>
            <w:r w:rsidRPr="002B1835">
              <w:rPr>
                <w:lang w:eastAsia="ru-RU"/>
              </w:rPr>
              <w:br/>
              <w:t>мероприятия</w:t>
            </w:r>
            <w:r w:rsidRPr="002B1835"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202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95B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737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D5D959C" w14:textId="77777777" w:rsidTr="00F646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9C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795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E9C4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E361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D28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960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307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C71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7B1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</w:tr>
      <w:tr w:rsidR="002B1835" w:rsidRPr="002B1835" w14:paraId="21497AC0" w14:textId="77777777" w:rsidTr="00F64665">
        <w:trPr>
          <w:trHeight w:val="12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4177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252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ПРОГРАММА 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A557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Энергоэффективность и развитие энергетики"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EA7DA" w14:textId="41B02342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Администрация Александровского сельского поселения </w:t>
            </w:r>
            <w:r w:rsidR="00F64665">
              <w:rPr>
                <w:lang w:eastAsia="ru-RU"/>
              </w:rPr>
              <w:t xml:space="preserve">Бузовкина Т.Г. специалист </w:t>
            </w:r>
            <w:r w:rsidRPr="002B1835">
              <w:rPr>
                <w:lang w:eastAsia="ru-RU"/>
              </w:rPr>
              <w:lastRenderedPageBreak/>
              <w:t>а</w:t>
            </w:r>
            <w:r w:rsidR="00F64665">
              <w:rPr>
                <w:lang w:eastAsia="ru-RU"/>
              </w:rPr>
              <w:t>д</w:t>
            </w:r>
            <w:r w:rsidRPr="002B1835">
              <w:rPr>
                <w:lang w:eastAsia="ru-RU"/>
              </w:rPr>
              <w:t>министрации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9A314F" w14:textId="0B9C933E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январь 202</w:t>
            </w:r>
            <w:r w:rsidR="00F64665">
              <w:rPr>
                <w:lang w:eastAsia="ru-RU"/>
              </w:rPr>
              <w:t>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6278BE" w14:textId="173A9970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декабрь 202</w:t>
            </w:r>
            <w:r w:rsidR="00F64665">
              <w:rPr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EF11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-снижение уровня износа объектов коммунальной инфраструктуры;</w:t>
            </w:r>
            <w:r w:rsidRPr="002B1835">
              <w:rPr>
                <w:lang w:eastAsia="ru-RU"/>
              </w:rPr>
              <w:br/>
              <w:t>- благоустроен</w:t>
            </w:r>
            <w:r w:rsidRPr="002B1835">
              <w:rPr>
                <w:lang w:eastAsia="ru-RU"/>
              </w:rPr>
              <w:lastRenderedPageBreak/>
              <w:t>ность населенных пунктов поселения.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33873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91405033010198670200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77251" w14:textId="20140A3B" w:rsidR="002B1835" w:rsidRPr="002B1835" w:rsidRDefault="00A07A32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71,6</w:t>
            </w:r>
            <w:r w:rsidR="002B1835" w:rsidRPr="002B1835">
              <w:rPr>
                <w:lang w:eastAsia="ru-RU"/>
              </w:rPr>
              <w:t xml:space="preserve"> </w:t>
            </w:r>
            <w:proofErr w:type="spellStart"/>
            <w:r w:rsidR="002B1835" w:rsidRPr="002B1835">
              <w:rPr>
                <w:lang w:eastAsia="ru-RU"/>
              </w:rPr>
              <w:t>тыс</w:t>
            </w:r>
            <w:proofErr w:type="spellEnd"/>
            <w:r w:rsidR="002B1835" w:rsidRPr="002B1835">
              <w:rPr>
                <w:lang w:eastAsia="ru-RU"/>
              </w:rPr>
              <w:t xml:space="preserve"> </w:t>
            </w:r>
            <w:proofErr w:type="spellStart"/>
            <w:r w:rsidR="002B1835" w:rsidRPr="002B1835">
              <w:rPr>
                <w:lang w:eastAsia="ru-RU"/>
              </w:rPr>
              <w:t>руб</w:t>
            </w:r>
            <w:proofErr w:type="spellEnd"/>
          </w:p>
        </w:tc>
      </w:tr>
      <w:tr w:rsidR="002B1835" w:rsidRPr="002B1835" w14:paraId="3C549178" w14:textId="77777777" w:rsidTr="00F64665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F6CB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360D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6D4A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</w:t>
            </w:r>
            <w:proofErr w:type="spellStart"/>
            <w:r w:rsidRPr="002B1835">
              <w:rPr>
                <w:lang w:eastAsia="ru-RU"/>
              </w:rPr>
              <w:t>Энегосбережение</w:t>
            </w:r>
            <w:proofErr w:type="spellEnd"/>
            <w:r w:rsidRPr="002B1835">
              <w:rPr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EB2C1" w14:textId="3422DDB4" w:rsidR="00F6466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Администрация Александровского сельского поселения </w:t>
            </w:r>
            <w:r w:rsidR="00F64665">
              <w:rPr>
                <w:lang w:eastAsia="ru-RU"/>
              </w:rPr>
              <w:t>Бузовкина Т.Г. специалист</w:t>
            </w:r>
          </w:p>
          <w:p w14:paraId="7BA8B526" w14:textId="6E3D3993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а</w:t>
            </w:r>
            <w:r w:rsidR="00F64665">
              <w:rPr>
                <w:lang w:eastAsia="ru-RU"/>
              </w:rPr>
              <w:t>д</w:t>
            </w:r>
            <w:r w:rsidRPr="002B1835">
              <w:rPr>
                <w:lang w:eastAsia="ru-RU"/>
              </w:rPr>
              <w:t>министрации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3A72B6" w14:textId="6DEC87A5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январь 202</w:t>
            </w:r>
            <w:r w:rsidR="00F64665">
              <w:rPr>
                <w:lang w:eastAsia="ru-RU"/>
              </w:rPr>
              <w:t>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4F65FD" w14:textId="370C220D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декабрь 202</w:t>
            </w:r>
            <w:r w:rsidR="00F64665">
              <w:rPr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88B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-снижение уровня износа объектов коммунальной инфраструктуры;</w:t>
            </w:r>
            <w:r w:rsidRPr="002B1835">
              <w:rPr>
                <w:lang w:eastAsia="ru-RU"/>
              </w:rPr>
              <w:br/>
              <w:t>- благоустроенность населенных пунктов поселения.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E633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91405033010198670200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5AF423" w14:textId="787213AE" w:rsidR="002B1835" w:rsidRPr="002B1835" w:rsidRDefault="00A07A32" w:rsidP="002B18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71,6 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 w:rsidR="002B1835" w:rsidRPr="002B1835">
              <w:rPr>
                <w:lang w:eastAsia="ru-RU"/>
              </w:rPr>
              <w:t xml:space="preserve"> </w:t>
            </w:r>
            <w:proofErr w:type="spellStart"/>
            <w:r w:rsidR="002B1835" w:rsidRPr="002B1835">
              <w:rPr>
                <w:lang w:eastAsia="ru-RU"/>
              </w:rPr>
              <w:t>руб</w:t>
            </w:r>
            <w:proofErr w:type="spellEnd"/>
          </w:p>
        </w:tc>
      </w:tr>
      <w:tr w:rsidR="002B1835" w:rsidRPr="002B1835" w14:paraId="40A7B11A" w14:textId="77777777" w:rsidTr="00F646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5D8F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BA5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D9CF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B0E7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56AC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18C0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931E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F98B8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A721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07A83D9" w14:textId="77777777" w:rsidTr="00F646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41F6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F63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B8CD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7D6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84FD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FFB8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6276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59C28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86AE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084CF4C" w14:textId="77777777" w:rsidTr="00F646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210AC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834B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A121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4C1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C252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D768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E151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22E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C242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2F71505" w14:textId="77777777" w:rsidTr="00F646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1178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46FD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2767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6E53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94DE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380E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A146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243D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65583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47A2162" w14:textId="77777777" w:rsidTr="00F646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EE3A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8F19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9BD8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96F7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5E64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5FCE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6019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271AB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391F7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AC98028" w14:textId="77777777" w:rsidTr="00F64665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5F62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A4C6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2.1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23AD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7930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A086B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5C775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B17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4F9A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397EF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27136BA" w14:textId="77777777" w:rsidTr="00F646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466C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F82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2D27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1351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BE71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19B86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C51B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B7C2F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BF1A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DE443D4" w14:textId="77777777" w:rsidTr="00F646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4D394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B9C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B6B4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F07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B1B81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EFEC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5D236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2434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0F7A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AC6BD98" w14:textId="77777777" w:rsidTr="00F646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0B0B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27EF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E65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25B4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046DC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F3A9C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C632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90B3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3F9F1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C7CD7D7" w14:textId="77777777" w:rsidTr="00F6466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646F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2B2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41E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FB5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5520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BE19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D604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762A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378F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5ECC507" w14:textId="77777777" w:rsidTr="00F64665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711D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16B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DF2F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EE3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256DE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F53DA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4C40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5778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767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3C326FC" w14:textId="77777777" w:rsidTr="00F64665">
        <w:trPr>
          <w:trHeight w:val="259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4F63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85DE5" w14:textId="77777777" w:rsidR="002B1835" w:rsidRPr="002B1835" w:rsidRDefault="002B1835" w:rsidP="002B1835">
            <w:pPr>
              <w:suppressAutoHyphens w:val="0"/>
              <w:spacing w:after="24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</w:t>
            </w:r>
            <w:r w:rsidRPr="002B1835">
              <w:rPr>
                <w:lang w:eastAsia="ru-RU"/>
              </w:rPr>
              <w:br/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717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3ABD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2557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A2C8D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FEE2C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4DBE0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7F3F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DA92DF8" w14:textId="77777777" w:rsidTr="00F646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BB4F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636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F154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021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B2DA4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6BDA7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A8C6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E40E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0CF1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B0B4AC8" w14:textId="77777777" w:rsidTr="00F646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55510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2030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C32F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CD3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29FD0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DD44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93CA6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C86A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9CE50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533F40F" w14:textId="77777777" w:rsidTr="00F64665">
        <w:trPr>
          <w:trHeight w:val="37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40C3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B0F5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 w:type="page"/>
              <w:t>мероприятие 2</w:t>
            </w:r>
            <w:r w:rsidRPr="002B1835">
              <w:rPr>
                <w:lang w:eastAsia="ru-RU"/>
              </w:rPr>
              <w:br w:type="page"/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8D7C6" w14:textId="67831E64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Финансовое обеспечение выполнения других обязательств муниципалитета ст</w:t>
            </w:r>
            <w:r w:rsidR="00F64665">
              <w:rPr>
                <w:lang w:eastAsia="ru-RU"/>
              </w:rPr>
              <w:t>р</w:t>
            </w:r>
            <w:r w:rsidRPr="002B1835">
              <w:rPr>
                <w:lang w:eastAsia="ru-RU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A85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A165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123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831E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43A4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07E6F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56936AA" w14:textId="77777777" w:rsidTr="00F646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26BFF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00CE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BB2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FC51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8BB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8193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0658C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8861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14F0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84136FF" w14:textId="77777777" w:rsidTr="00F646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62CC4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3CCA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F357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276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0D25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71D4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EB03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43C2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E4168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CC7940D" w14:textId="77777777" w:rsidTr="00F6466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E7BB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1799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1759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8C1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D4D27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9B1F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0637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8F66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55B9D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</w:tbl>
    <w:p w14:paraId="5F875E82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7418C5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8B30EF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85246F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77949C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430FF4D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62FBF2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0C4409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3EE8E0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1CBDD6A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4FA114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876467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C7ACD8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82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4"/>
        <w:gridCol w:w="2699"/>
        <w:gridCol w:w="1856"/>
        <w:gridCol w:w="1048"/>
        <w:gridCol w:w="516"/>
        <w:gridCol w:w="360"/>
        <w:gridCol w:w="1440"/>
        <w:gridCol w:w="180"/>
        <w:gridCol w:w="1080"/>
        <w:gridCol w:w="180"/>
        <w:gridCol w:w="1080"/>
        <w:gridCol w:w="162"/>
        <w:gridCol w:w="243"/>
        <w:gridCol w:w="495"/>
        <w:gridCol w:w="180"/>
        <w:gridCol w:w="225"/>
        <w:gridCol w:w="11"/>
        <w:gridCol w:w="225"/>
        <w:gridCol w:w="11"/>
        <w:gridCol w:w="428"/>
        <w:gridCol w:w="72"/>
        <w:gridCol w:w="108"/>
        <w:gridCol w:w="731"/>
        <w:gridCol w:w="70"/>
        <w:gridCol w:w="2891"/>
      </w:tblGrid>
      <w:tr w:rsidR="002B1835" w:rsidRPr="002B1835" w14:paraId="63D1FF63" w14:textId="77777777" w:rsidTr="0061392E">
        <w:trPr>
          <w:gridAfter w:val="2"/>
          <w:wAfter w:w="2961" w:type="dxa"/>
          <w:trHeight w:val="1755"/>
        </w:trPr>
        <w:tc>
          <w:tcPr>
            <w:tcW w:w="15324" w:type="dxa"/>
            <w:gridSpan w:val="23"/>
            <w:vAlign w:val="center"/>
          </w:tcPr>
          <w:p w14:paraId="745D142A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3E2B7CCC" w14:textId="7A04C85A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Приложение 7</w:t>
            </w:r>
          </w:p>
          <w:p w14:paraId="255F86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5CB15E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1B748C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6145924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450987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19B0A3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286A4CA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Отчет об использовании бюджетных ассигнований</w:t>
            </w:r>
            <w:r w:rsidRPr="002B1835"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поселения__________________________________________________</w:t>
            </w:r>
            <w:r w:rsidRPr="002B1835">
              <w:rPr>
                <w:lang w:eastAsia="ru-RU"/>
              </w:rPr>
              <w:br/>
              <w:t>по состоянию на _____________20__года</w:t>
            </w:r>
          </w:p>
          <w:p w14:paraId="110AB2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627195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3A7E89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2371E7B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3AF8C73A" w14:textId="77777777" w:rsidTr="0061392E">
        <w:trPr>
          <w:trHeight w:val="255"/>
        </w:trPr>
        <w:tc>
          <w:tcPr>
            <w:tcW w:w="1994" w:type="dxa"/>
            <w:vAlign w:val="center"/>
          </w:tcPr>
          <w:p w14:paraId="0A3F588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Align w:val="center"/>
          </w:tcPr>
          <w:p w14:paraId="3B32F0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vAlign w:val="center"/>
          </w:tcPr>
          <w:p w14:paraId="2C4816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6046" w:type="dxa"/>
            <w:gridSpan w:val="9"/>
            <w:noWrap/>
            <w:vAlign w:val="bottom"/>
          </w:tcPr>
          <w:p w14:paraId="648C990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8" w:type="dxa"/>
            <w:gridSpan w:val="3"/>
            <w:noWrap/>
            <w:vAlign w:val="bottom"/>
          </w:tcPr>
          <w:p w14:paraId="00D7BAE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6F2AC2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56788A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0" w:type="dxa"/>
            <w:gridSpan w:val="2"/>
            <w:noWrap/>
            <w:vAlign w:val="bottom"/>
          </w:tcPr>
          <w:p w14:paraId="6956EC1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dxa"/>
            <w:gridSpan w:val="2"/>
            <w:noWrap/>
            <w:vAlign w:val="bottom"/>
          </w:tcPr>
          <w:p w14:paraId="46AB6C9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61" w:type="dxa"/>
            <w:gridSpan w:val="2"/>
            <w:noWrap/>
            <w:vAlign w:val="bottom"/>
          </w:tcPr>
          <w:p w14:paraId="3970E47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4B7211ED" w14:textId="77777777" w:rsidTr="0061392E">
        <w:trPr>
          <w:gridAfter w:val="2"/>
          <w:wAfter w:w="2961" w:type="dxa"/>
          <w:trHeight w:val="63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BF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C4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36E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5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D34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28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322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Расходы местного бюджета за отчетный год, </w:t>
            </w:r>
            <w:r w:rsidRPr="002B1835">
              <w:rPr>
                <w:lang w:eastAsia="ru-RU"/>
              </w:rPr>
              <w:br/>
              <w:t xml:space="preserve">тыс. руб. </w:t>
            </w:r>
          </w:p>
        </w:tc>
      </w:tr>
      <w:tr w:rsidR="002B1835" w:rsidRPr="002B1835" w14:paraId="0E499CC1" w14:textId="77777777" w:rsidTr="0061392E">
        <w:trPr>
          <w:gridAfter w:val="2"/>
          <w:wAfter w:w="2961" w:type="dxa"/>
          <w:trHeight w:val="1455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902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21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C7A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7607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D30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2B1835">
              <w:rPr>
                <w:lang w:eastAsia="ru-RU"/>
              </w:rPr>
              <w:t>РзПз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EE0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ЦСР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2F8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ВР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14B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лимит на год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7FD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DBB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кассовое исполнение на отчетную дату</w:t>
            </w:r>
          </w:p>
        </w:tc>
      </w:tr>
      <w:tr w:rsidR="002B1835" w:rsidRPr="002B1835" w14:paraId="1A953874" w14:textId="77777777" w:rsidTr="0061392E">
        <w:trPr>
          <w:gridAfter w:val="2"/>
          <w:wAfter w:w="2961" w:type="dxa"/>
          <w:trHeight w:val="31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53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2C3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64B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374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827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0D6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E6B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0F44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759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28E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</w:tr>
      <w:tr w:rsidR="002B1835" w:rsidRPr="002B1835" w14:paraId="068AB4A1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87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DEB9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38E5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795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C5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60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151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C4A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2CF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56E7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869DE82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343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16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1A2A4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4A14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C4F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217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987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0A16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CCD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717D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F894CE7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E7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6EB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24DA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ответственный исполнитель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D614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980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78F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7ED3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47CA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EB71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2851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A6D4291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099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DCB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E809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092D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D13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12C5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81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ECCC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2CC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C89B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3866C22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C1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38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04EE7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E3D7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8514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2C4D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75B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5E7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27A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508F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F0C3AA6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443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F9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269A3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686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12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48A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2E8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717B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562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DA5B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4DA4C7A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B6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1DD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EBADF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7E3DB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3676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2E2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4C9F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A59B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454DC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C641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09D63E3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A1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6D7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C0C5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618D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80B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B121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103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65B9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806A5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D3D1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D04F362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CE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EE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2936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25C4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7CC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CB67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02F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824D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99C3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1ACB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62A3E44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C54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3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3000E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EE79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7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DF88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5C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1802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D739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931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DD07A33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B26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3BB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FF9FB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001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53E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55B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5DE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E25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EB3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6B73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FE0656E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C49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2C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8C9BD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438D9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C28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ADB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BE9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D3A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E31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357BE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14C9479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EC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2662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6FB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74FD6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AD7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1C2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00B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E3465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0E471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AA5E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A7DD276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6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591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C902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7007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BD2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24D0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8F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D3ED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54990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8020F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09D16D3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E9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94A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CFB5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66BDF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8A2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B5A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EBA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1760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CD9BC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DF250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3E90015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71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597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E9F69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A58F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E94B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FB7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D70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53E69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C1D21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A4E4C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F561B8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E7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1A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F6B58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9E77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1AB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E33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814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F758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0462A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49C6A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E29173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F7D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1.2.1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67E2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325F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8F604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E3BD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BA1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082C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25D9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092E6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45C8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C9CE7CC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3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3C3A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2646D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8B0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7E4C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B50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DCEC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328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BE5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8DB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4D0D2F5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5B8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D20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3B740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DE2B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F61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FD94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EBF6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180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13CE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ACA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7C0333A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BDB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347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FBF10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962F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59E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E848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EAB1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5B9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1813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6BA2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70D6E3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EF7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A4C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365C1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87F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EAF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36CC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FD1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593A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D88B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3A13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9E5A35F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F6C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64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8F0FE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2DD9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230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B0E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AA2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8E9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C887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C715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B42F946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62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43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51220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376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63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594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9E0D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4951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96C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2110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9DE8B0C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EF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C88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1780F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B895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030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55E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D15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FA05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6B84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8DF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7739372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1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Мероприятие 2.1.1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52D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45BA6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C237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921E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5C7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292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B31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44F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ED6C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7183F71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6AD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49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3AC29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7AE6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ADBA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919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834F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471C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D799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E8CB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DCCEA83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7D0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8C5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6C513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4E8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1923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2E8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DF0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276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C37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D6D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4652CF4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900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96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91B2F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CBAE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BEB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B84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411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4AE8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7C16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2DF1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A94C1DE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5D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9D1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01AA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69CE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D8E0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F5D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468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F89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48AB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9C26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7D974F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153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2.2.1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01E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F22CE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0F5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A04E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C1A7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38C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DD86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463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35B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A27B2B6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0C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0B6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67083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285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53F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20C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040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B0A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B86D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F88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0574F9B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8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6F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6ECAE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9E25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D24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ED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68E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6178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172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FBE6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34107B5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A1E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2E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1B640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A26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34C7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9D4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7F5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D75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EC7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33F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8134798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80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33B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0DF4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6F7D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E203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77BB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0B2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C28F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BD4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CFD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16275D3" w14:textId="77777777" w:rsidTr="0061392E">
        <w:trPr>
          <w:gridAfter w:val="2"/>
          <w:wAfter w:w="2961" w:type="dxa"/>
          <w:trHeight w:val="139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3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650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03B1C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72E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95C5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807E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375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311C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EA7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65B1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C0BC051" w14:textId="77777777" w:rsidTr="0061392E">
        <w:trPr>
          <w:gridAfter w:val="2"/>
          <w:wAfter w:w="2961" w:type="dxa"/>
          <w:trHeight w:val="139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F7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4CB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F6D06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6345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3ED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6D6B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9007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33C4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C5D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59B8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C32BD91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A1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DC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F9D46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541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DC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7D8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B89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2B4E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2A83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BCC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D9E2FDE" w14:textId="77777777" w:rsidTr="0061392E">
        <w:trPr>
          <w:gridAfter w:val="2"/>
          <w:wAfter w:w="2961" w:type="dxa"/>
          <w:trHeight w:val="1020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4A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Основное мероприятие 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ECB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выполнения других </w:t>
            </w:r>
            <w:r w:rsidRPr="002B1835">
              <w:rPr>
                <w:lang w:eastAsia="ru-RU"/>
              </w:rPr>
              <w:lastRenderedPageBreak/>
              <w:t xml:space="preserve">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E4B06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F62A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8DD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494F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464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FFE8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58B7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434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6F27634" w14:textId="77777777" w:rsidTr="0061392E">
        <w:trPr>
          <w:gridAfter w:val="2"/>
          <w:wAfter w:w="2961" w:type="dxa"/>
          <w:trHeight w:val="102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1A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42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5A76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0BC2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034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58C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4BD9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969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116B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11B5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E53FAA3" w14:textId="77777777" w:rsidTr="0061392E">
        <w:trPr>
          <w:gridAfter w:val="2"/>
          <w:wAfter w:w="2961" w:type="dxa"/>
          <w:trHeight w:val="102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79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424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9DE4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F771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8BFC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1993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EE8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D78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AF82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008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CC1FE8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Align w:val="center"/>
          </w:tcPr>
          <w:p w14:paraId="46C2FF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Align w:val="center"/>
          </w:tcPr>
          <w:p w14:paraId="41D68B9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vAlign w:val="bottom"/>
          </w:tcPr>
          <w:p w14:paraId="5EB655E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40B74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673330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5C79D5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07664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BEA909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30BB08C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124C1B5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A2C4F98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Align w:val="center"/>
          </w:tcPr>
          <w:p w14:paraId="094D2DD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Руководитель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E3A9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E6C5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</w:tcPr>
          <w:p w14:paraId="7838C35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4AC06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46805C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5DAB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8EF6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vAlign w:val="center"/>
          </w:tcPr>
          <w:p w14:paraId="4882C0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1405B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305C5BC" w14:textId="77777777" w:rsidTr="0061392E">
        <w:trPr>
          <w:gridAfter w:val="1"/>
          <w:wAfter w:w="2891" w:type="dxa"/>
          <w:trHeight w:val="597"/>
        </w:trPr>
        <w:tc>
          <w:tcPr>
            <w:tcW w:w="1994" w:type="dxa"/>
            <w:vAlign w:val="center"/>
          </w:tcPr>
          <w:p w14:paraId="00F635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690A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3780" w:type="dxa"/>
            <w:gridSpan w:val="4"/>
            <w:vAlign w:val="center"/>
          </w:tcPr>
          <w:p w14:paraId="58B7087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14:paraId="00CD30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AC132A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C254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подпись</w:t>
            </w:r>
          </w:p>
        </w:tc>
        <w:tc>
          <w:tcPr>
            <w:tcW w:w="236" w:type="dxa"/>
            <w:gridSpan w:val="2"/>
            <w:vAlign w:val="center"/>
          </w:tcPr>
          <w:p w14:paraId="7A24C1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gridSpan w:val="6"/>
          </w:tcPr>
          <w:p w14:paraId="6F19921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Ф.И.О.</w:t>
            </w:r>
          </w:p>
        </w:tc>
      </w:tr>
      <w:tr w:rsidR="002B1835" w:rsidRPr="002B1835" w14:paraId="5FB0CBE3" w14:textId="77777777" w:rsidTr="0061392E">
        <w:trPr>
          <w:gridAfter w:val="1"/>
          <w:wAfter w:w="2891" w:type="dxa"/>
          <w:trHeight w:val="375"/>
        </w:trPr>
        <w:tc>
          <w:tcPr>
            <w:tcW w:w="1994" w:type="dxa"/>
            <w:vAlign w:val="center"/>
          </w:tcPr>
          <w:p w14:paraId="4F7F874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Align w:val="center"/>
          </w:tcPr>
          <w:p w14:paraId="6A7486C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904" w:type="dxa"/>
            <w:gridSpan w:val="2"/>
            <w:vAlign w:val="bottom"/>
          </w:tcPr>
          <w:p w14:paraId="13645D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C651C4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14:paraId="1DFB6D0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МП</w:t>
            </w:r>
          </w:p>
        </w:tc>
        <w:tc>
          <w:tcPr>
            <w:tcW w:w="1440" w:type="dxa"/>
            <w:gridSpan w:val="3"/>
            <w:vAlign w:val="center"/>
          </w:tcPr>
          <w:p w14:paraId="51932C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161519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2902C9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00B0C4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32E393F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672F79DB" w14:textId="77777777" w:rsidTr="0061392E">
        <w:trPr>
          <w:gridAfter w:val="3"/>
          <w:wAfter w:w="3692" w:type="dxa"/>
          <w:trHeight w:val="360"/>
        </w:trPr>
        <w:tc>
          <w:tcPr>
            <w:tcW w:w="14593" w:type="dxa"/>
            <w:gridSpan w:val="22"/>
            <w:noWrap/>
            <w:vAlign w:val="bottom"/>
          </w:tcPr>
          <w:p w14:paraId="2C161B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>1</w:t>
            </w:r>
            <w:r w:rsidRPr="002B1835">
              <w:rPr>
                <w:lang w:eastAsia="ru-RU"/>
              </w:rPr>
              <w:t xml:space="preserve"> Предусмотрено решением о местном бюджете на конец отчетного периода.</w:t>
            </w:r>
          </w:p>
        </w:tc>
      </w:tr>
      <w:tr w:rsidR="002B1835" w:rsidRPr="002B1835" w14:paraId="1DE62A3B" w14:textId="77777777" w:rsidTr="0061392E">
        <w:trPr>
          <w:gridAfter w:val="3"/>
          <w:wAfter w:w="3692" w:type="dxa"/>
          <w:trHeight w:val="360"/>
        </w:trPr>
        <w:tc>
          <w:tcPr>
            <w:tcW w:w="14593" w:type="dxa"/>
            <w:gridSpan w:val="22"/>
            <w:noWrap/>
            <w:vAlign w:val="bottom"/>
          </w:tcPr>
          <w:p w14:paraId="2362BC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21EEE7F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54589A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7BDC75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4811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051"/>
        <w:gridCol w:w="1840"/>
        <w:gridCol w:w="1780"/>
        <w:gridCol w:w="2760"/>
      </w:tblGrid>
      <w:tr w:rsidR="002B1835" w:rsidRPr="002B1835" w14:paraId="74D7049E" w14:textId="77777777" w:rsidTr="0061392E">
        <w:trPr>
          <w:trHeight w:val="375"/>
        </w:trPr>
        <w:tc>
          <w:tcPr>
            <w:tcW w:w="880" w:type="dxa"/>
            <w:vAlign w:val="center"/>
          </w:tcPr>
          <w:p w14:paraId="06955D5A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shd w:val="clear" w:color="auto" w:fill="FFFFFF"/>
            <w:noWrap/>
            <w:vAlign w:val="bottom"/>
          </w:tcPr>
          <w:p w14:paraId="2B2B0C2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14:paraId="2D7D1DF0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14:paraId="33F252C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725DBCC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111F47F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7EC3F52A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DE51244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CEDC33E" w14:textId="77777777" w:rsidR="00F64665" w:rsidRDefault="00F6466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9FA5B52" w14:textId="77777777" w:rsidR="00F64665" w:rsidRDefault="00F6466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1697770" w14:textId="77777777" w:rsidR="00F64665" w:rsidRDefault="00F6466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13DDFA56" w14:textId="77777777" w:rsidR="00F64665" w:rsidRDefault="00F6466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3FC715B3" w14:textId="77777777" w:rsidR="00F64665" w:rsidRDefault="00F6466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12B9C8CD" w14:textId="77777777" w:rsidR="00F64665" w:rsidRDefault="00F6466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13C78FF" w14:textId="77777777" w:rsidR="00F64665" w:rsidRDefault="00F6466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8191211" w14:textId="7C5919B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lastRenderedPageBreak/>
              <w:t>Приложение 8</w:t>
            </w:r>
          </w:p>
        </w:tc>
      </w:tr>
      <w:tr w:rsidR="002B1835" w:rsidRPr="002B1835" w14:paraId="2B6358B3" w14:textId="77777777" w:rsidTr="0061392E">
        <w:trPr>
          <w:trHeight w:val="375"/>
        </w:trPr>
        <w:tc>
          <w:tcPr>
            <w:tcW w:w="880" w:type="dxa"/>
            <w:vAlign w:val="center"/>
          </w:tcPr>
          <w:p w14:paraId="77D917B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5E6F73C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74B8E72A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14:paraId="7489229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4C0160F6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6BF1904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2D3A29D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684681CD" w14:textId="77777777" w:rsidTr="0061392E">
        <w:trPr>
          <w:trHeight w:val="2183"/>
        </w:trPr>
        <w:tc>
          <w:tcPr>
            <w:tcW w:w="14811" w:type="dxa"/>
            <w:gridSpan w:val="7"/>
            <w:vAlign w:val="center"/>
          </w:tcPr>
          <w:p w14:paraId="1D4E84B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Сведения</w:t>
            </w:r>
            <w:r w:rsidRPr="002B1835"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                                Александровского  сельского поселения                                           __________________________________________________  </w:t>
            </w:r>
            <w:r w:rsidRPr="002B1835"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</w:tc>
      </w:tr>
      <w:tr w:rsidR="002B1835" w:rsidRPr="002B1835" w14:paraId="111BE070" w14:textId="77777777" w:rsidTr="0061392E">
        <w:trPr>
          <w:trHeight w:val="255"/>
        </w:trPr>
        <w:tc>
          <w:tcPr>
            <w:tcW w:w="880" w:type="dxa"/>
            <w:vAlign w:val="center"/>
          </w:tcPr>
          <w:p w14:paraId="73EE721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1D9B7CF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711550B7" w14:textId="77777777" w:rsidR="002B1835" w:rsidRPr="002B1835" w:rsidRDefault="002B1835" w:rsidP="002B183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14:paraId="59C65F8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2A4BE9B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3D517D8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7A4A57E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63DEEF9F" w14:textId="77777777" w:rsidTr="0061392E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DEB2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2EF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A26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Ед. измерения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5C0C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1E8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B1835" w:rsidRPr="002B1835" w14:paraId="2EE3D99F" w14:textId="77777777" w:rsidTr="0061392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85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7C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961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8CA2CE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867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FA2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D0A7C54" w14:textId="77777777" w:rsidTr="0061392E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787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11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F29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AAD1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год, предшествующий отчетному 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FBB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8FD6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6BC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35F7C05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068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E62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9FF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DAC4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607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36F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374A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</w:tr>
      <w:tr w:rsidR="002B1835" w:rsidRPr="002B1835" w14:paraId="4976D08D" w14:textId="77777777" w:rsidTr="0061392E">
        <w:trPr>
          <w:trHeight w:val="25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125929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</w:tr>
      <w:tr w:rsidR="002B1835" w:rsidRPr="002B1835" w14:paraId="08CB9CC5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95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524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217547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D0F0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6E2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30AA2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FB61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68C69D9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E57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5E7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CDFCD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6A2E0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74C5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D8A5A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6D73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7F026DE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7B4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73DA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A4972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48174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B0C8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13E5B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6092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790EAD3" w14:textId="77777777" w:rsidTr="0061392E">
        <w:trPr>
          <w:trHeight w:val="25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30FFE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</w:tr>
      <w:tr w:rsidR="002B1835" w:rsidRPr="002B1835" w14:paraId="5E395C60" w14:textId="77777777" w:rsidTr="0061392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4E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6E8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12006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A5D5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382D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EF7C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9940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4BD891C" w14:textId="77777777" w:rsidTr="0061392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AB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5E0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65E8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A2F7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0CD9F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12C76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7878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2573317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E0E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D96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5D900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6C13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3A81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210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D102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15FE014" w14:textId="77777777" w:rsidTr="0061392E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FE06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Основное мероприятие 1.1</w:t>
            </w:r>
          </w:p>
        </w:tc>
      </w:tr>
      <w:tr w:rsidR="002B1835" w:rsidRPr="002B1835" w14:paraId="6F619464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415E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88F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4CF4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5CFE0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8AAC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0BBFF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D17A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F3353C8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6B2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6EAC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9E86DA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4C3E9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AD4413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BD63F0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53CF9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CE017D3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14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0C00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531AA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31E0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82DB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2A95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A834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F681C72" w14:textId="77777777" w:rsidTr="0061392E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BFEF7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ПОДПРОГРАММА 2 </w:t>
            </w:r>
          </w:p>
        </w:tc>
      </w:tr>
      <w:tr w:rsidR="002B1835" w:rsidRPr="002B1835" w14:paraId="1D06D86B" w14:textId="77777777" w:rsidTr="0061392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0C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B78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5D35C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E4E3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F173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AA6E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E179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8255DDD" w14:textId="77777777" w:rsidTr="0061392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35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9AA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1E8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33B9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111B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55A75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02B6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867C96B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A8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685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BC7116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EF3ADB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55BB3F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A1337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E55B0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F3655BA" w14:textId="77777777" w:rsidTr="0061392E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EF4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Основное мероприятие 2.1</w:t>
            </w:r>
          </w:p>
        </w:tc>
      </w:tr>
      <w:tr w:rsidR="002B1835" w:rsidRPr="002B1835" w14:paraId="13D0CE87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39F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396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06AC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16860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2158B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472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BA01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FDB2616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FC5B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0F1E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6DA8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E7FD7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F2B8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90BE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EE4B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1DFE3F5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F0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409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52B47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E2DE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846B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29A8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42E1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F8174EF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8ED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AE8A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 т.д.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BBC93F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C84DB7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FE37C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51ED8E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B74161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9639442" w14:textId="77777777" w:rsidTr="0061392E">
        <w:trPr>
          <w:trHeight w:val="315"/>
        </w:trPr>
        <w:tc>
          <w:tcPr>
            <w:tcW w:w="880" w:type="dxa"/>
            <w:shd w:val="clear" w:color="auto" w:fill="FFFFFF"/>
            <w:noWrap/>
            <w:vAlign w:val="bottom"/>
          </w:tcPr>
          <w:p w14:paraId="346FCE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980" w:type="dxa"/>
            <w:shd w:val="clear" w:color="auto" w:fill="FFFFFF"/>
            <w:noWrap/>
            <w:vAlign w:val="bottom"/>
          </w:tcPr>
          <w:p w14:paraId="4046E23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</w:tcPr>
          <w:p w14:paraId="7A60D7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FFFFFF"/>
            <w:noWrap/>
            <w:vAlign w:val="bottom"/>
          </w:tcPr>
          <w:p w14:paraId="702533B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bottom"/>
          </w:tcPr>
          <w:p w14:paraId="5E3D616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bottom"/>
          </w:tcPr>
          <w:p w14:paraId="73CF4EC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FFFFFF"/>
            <w:noWrap/>
            <w:vAlign w:val="bottom"/>
          </w:tcPr>
          <w:p w14:paraId="730D89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</w:tbl>
    <w:p w14:paraId="2C3B894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6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1663"/>
        <w:gridCol w:w="180"/>
        <w:gridCol w:w="1260"/>
        <w:gridCol w:w="1800"/>
        <w:gridCol w:w="900"/>
        <w:gridCol w:w="471"/>
        <w:gridCol w:w="1085"/>
        <w:gridCol w:w="176"/>
        <w:gridCol w:w="356"/>
        <w:gridCol w:w="612"/>
        <w:gridCol w:w="116"/>
        <w:gridCol w:w="357"/>
        <w:gridCol w:w="543"/>
        <w:gridCol w:w="538"/>
        <w:gridCol w:w="426"/>
        <w:gridCol w:w="116"/>
        <w:gridCol w:w="540"/>
        <w:gridCol w:w="236"/>
        <w:gridCol w:w="484"/>
        <w:gridCol w:w="244"/>
        <w:gridCol w:w="244"/>
        <w:gridCol w:w="476"/>
        <w:gridCol w:w="318"/>
        <w:gridCol w:w="44"/>
        <w:gridCol w:w="192"/>
        <w:gridCol w:w="166"/>
        <w:gridCol w:w="238"/>
        <w:gridCol w:w="302"/>
        <w:gridCol w:w="549"/>
        <w:gridCol w:w="141"/>
        <w:gridCol w:w="1290"/>
      </w:tblGrid>
      <w:tr w:rsidR="002B1835" w:rsidRPr="002B1835" w14:paraId="3B4FA7DB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vAlign w:val="center"/>
          </w:tcPr>
          <w:p w14:paraId="030F73A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14:paraId="02D5240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45D460F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7F98993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1" w:type="dxa"/>
            <w:gridSpan w:val="2"/>
            <w:noWrap/>
            <w:vAlign w:val="bottom"/>
          </w:tcPr>
          <w:p w14:paraId="1C3B0C6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</w:tcPr>
          <w:p w14:paraId="2058A10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1" w:type="dxa"/>
            <w:gridSpan w:val="4"/>
            <w:noWrap/>
            <w:vAlign w:val="bottom"/>
          </w:tcPr>
          <w:p w14:paraId="0325F41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1" w:type="dxa"/>
            <w:gridSpan w:val="2"/>
            <w:noWrap/>
            <w:vAlign w:val="bottom"/>
          </w:tcPr>
          <w:p w14:paraId="6212D85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2" w:type="dxa"/>
            <w:gridSpan w:val="3"/>
            <w:noWrap/>
            <w:vAlign w:val="bottom"/>
          </w:tcPr>
          <w:p w14:paraId="0801AF3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4" w:type="dxa"/>
            <w:gridSpan w:val="3"/>
            <w:noWrap/>
            <w:vAlign w:val="bottom"/>
          </w:tcPr>
          <w:p w14:paraId="43AA966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Приложение 9</w:t>
            </w:r>
          </w:p>
        </w:tc>
        <w:tc>
          <w:tcPr>
            <w:tcW w:w="720" w:type="dxa"/>
            <w:gridSpan w:val="2"/>
            <w:noWrap/>
            <w:vAlign w:val="bottom"/>
          </w:tcPr>
          <w:p w14:paraId="0259090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4"/>
            <w:noWrap/>
            <w:vAlign w:val="bottom"/>
          </w:tcPr>
          <w:p w14:paraId="2CBCCF1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14:paraId="6261E5B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0" w:type="dxa"/>
            <w:gridSpan w:val="2"/>
            <w:noWrap/>
            <w:vAlign w:val="bottom"/>
          </w:tcPr>
          <w:p w14:paraId="60B5D8E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51D4646D" w14:textId="77777777" w:rsidTr="0061392E">
        <w:trPr>
          <w:trHeight w:val="255"/>
        </w:trPr>
        <w:tc>
          <w:tcPr>
            <w:tcW w:w="692" w:type="dxa"/>
            <w:vAlign w:val="center"/>
          </w:tcPr>
          <w:p w14:paraId="79E7596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5D538E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065B3CB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7535E37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1" w:type="dxa"/>
            <w:gridSpan w:val="2"/>
            <w:noWrap/>
            <w:vAlign w:val="bottom"/>
          </w:tcPr>
          <w:p w14:paraId="2F635C8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17" w:type="dxa"/>
            <w:gridSpan w:val="3"/>
            <w:noWrap/>
            <w:vAlign w:val="bottom"/>
          </w:tcPr>
          <w:p w14:paraId="11E0EE2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5" w:type="dxa"/>
            <w:gridSpan w:val="3"/>
            <w:noWrap/>
            <w:vAlign w:val="bottom"/>
          </w:tcPr>
          <w:p w14:paraId="7D1DECF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14:paraId="0019B26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6"/>
            <w:noWrap/>
            <w:vAlign w:val="bottom"/>
          </w:tcPr>
          <w:p w14:paraId="74DDE31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82" w:type="dxa"/>
            <w:gridSpan w:val="4"/>
            <w:noWrap/>
            <w:vAlign w:val="bottom"/>
          </w:tcPr>
          <w:p w14:paraId="7F5D189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3184FB1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6" w:type="dxa"/>
            <w:gridSpan w:val="3"/>
            <w:noWrap/>
            <w:vAlign w:val="bottom"/>
          </w:tcPr>
          <w:p w14:paraId="55A1C85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0" w:type="dxa"/>
            <w:gridSpan w:val="2"/>
            <w:noWrap/>
            <w:vAlign w:val="bottom"/>
          </w:tcPr>
          <w:p w14:paraId="3A90B9A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90" w:type="dxa"/>
            <w:noWrap/>
            <w:vAlign w:val="bottom"/>
          </w:tcPr>
          <w:p w14:paraId="5D2E3C8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38D29EB1" w14:textId="77777777" w:rsidTr="0061392E">
        <w:trPr>
          <w:gridAfter w:val="1"/>
          <w:wAfter w:w="1290" w:type="dxa"/>
          <w:trHeight w:val="630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86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C0EBE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CF3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14575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4E2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Плановый срок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247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Фактический срок</w:t>
            </w:r>
          </w:p>
        </w:tc>
        <w:tc>
          <w:tcPr>
            <w:tcW w:w="28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3B4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19B9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4E2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Проблемы, возникшие в ходе реализации мероприятия 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</w:tr>
      <w:tr w:rsidR="002B1835" w:rsidRPr="002B1835" w14:paraId="29ECDCBB" w14:textId="77777777" w:rsidTr="0061392E">
        <w:trPr>
          <w:gridAfter w:val="1"/>
          <w:wAfter w:w="1290" w:type="dxa"/>
          <w:trHeight w:val="289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B9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89A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F7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5BE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F2A4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начала реализации</w:t>
            </w:r>
            <w:r w:rsidRPr="002B1835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61FC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окончания реализации</w:t>
            </w:r>
            <w:r w:rsidRPr="002B1835">
              <w:rPr>
                <w:lang w:eastAsia="ru-RU"/>
              </w:rPr>
              <w:br/>
              <w:t>мероприятия</w:t>
            </w:r>
            <w:r w:rsidRPr="002B1835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D75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начала реализации</w:t>
            </w:r>
            <w:r w:rsidRPr="002B1835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54E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окончания реализации</w:t>
            </w:r>
            <w:r w:rsidRPr="002B1835">
              <w:rPr>
                <w:lang w:eastAsia="ru-RU"/>
              </w:rPr>
              <w:br/>
              <w:t>мероприятия</w:t>
            </w:r>
            <w:r w:rsidRPr="002B1835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C7DE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74E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кассовый план  на отчетную </w:t>
            </w:r>
            <w:r w:rsidRPr="002B1835">
              <w:rPr>
                <w:lang w:eastAsia="ru-RU"/>
              </w:rPr>
              <w:br/>
              <w:t xml:space="preserve">дату 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6A6F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кассовое исполнение на отчетную дату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F65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запланированные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B88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достигнутые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A7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0217CFA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CBD2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B5D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910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3AEE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892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BC6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0980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560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3F4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510B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F979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69A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12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D22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29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14</w:t>
            </w:r>
          </w:p>
        </w:tc>
      </w:tr>
      <w:tr w:rsidR="002B1835" w:rsidRPr="002B1835" w14:paraId="0EE7E142" w14:textId="77777777" w:rsidTr="0061392E">
        <w:trPr>
          <w:gridAfter w:val="1"/>
          <w:wAfter w:w="1290" w:type="dxa"/>
          <w:trHeight w:val="81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C460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AAA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E836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4CC6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37E1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901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C15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0FD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8A7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E22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81EC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265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E87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E2F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E344A54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B9598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D2F0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A0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D8F6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2F64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EBA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340D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9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012F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4F0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6F19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F4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763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8CA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E26E3E3" w14:textId="77777777" w:rsidTr="0061392E">
        <w:trPr>
          <w:gridAfter w:val="1"/>
          <w:wAfter w:w="1290" w:type="dxa"/>
          <w:trHeight w:val="58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145F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227F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4323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7D2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F0C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7A74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8AD0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1B5E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C8E7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2A8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B8A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E4F5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721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1F5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3F58B4D" w14:textId="77777777" w:rsidTr="0061392E">
        <w:trPr>
          <w:gridAfter w:val="1"/>
          <w:wAfter w:w="1290" w:type="dxa"/>
          <w:trHeight w:val="84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01735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30F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8FB4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C77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EB0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03B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ABAE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FFC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399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CE6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94A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EF4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076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AB1D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8B505F9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EDEF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A82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B084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88A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902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0F6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E981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D97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F62F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52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574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309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6718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E385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843857F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B318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071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F28C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C1D0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375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D2F6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11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E42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D51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43E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76B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B44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50B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3A87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7A29529" w14:textId="77777777" w:rsidTr="0061392E">
        <w:trPr>
          <w:gridAfter w:val="1"/>
          <w:wAfter w:w="1290" w:type="dxa"/>
          <w:trHeight w:val="48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653A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224C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9FD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1C00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18FC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DC6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033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6F3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A2D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213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B08F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330E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844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0CF6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5C2E20C" w14:textId="77777777" w:rsidTr="0061392E">
        <w:trPr>
          <w:gridAfter w:val="1"/>
          <w:wAfter w:w="1290" w:type="dxa"/>
          <w:trHeight w:val="90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413CC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68EC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0C10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B48F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465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9CD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71D8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4E1F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EA33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85B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BA9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BDC9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BA9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65F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E6EA3EE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66B5C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8A8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89D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3284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D37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714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D93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F6D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229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642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49B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4F8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7F2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2C86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3F2DB58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93C8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0D4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BF06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1729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4B0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3470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8C3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02F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4CB0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32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218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DD2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71F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762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A7A907A" w14:textId="77777777" w:rsidTr="0061392E">
        <w:trPr>
          <w:gridAfter w:val="1"/>
          <w:wAfter w:w="1290" w:type="dxa"/>
          <w:trHeight w:val="111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D5A1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A1F7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6937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417B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EBF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044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49E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E1E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727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55C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729F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ED2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1095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71C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1896478" w14:textId="77777777" w:rsidTr="0061392E">
        <w:trPr>
          <w:gridAfter w:val="1"/>
          <w:wAfter w:w="1290" w:type="dxa"/>
          <w:trHeight w:val="1587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056B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3CC55" w14:textId="77777777" w:rsidR="002B1835" w:rsidRPr="002B1835" w:rsidRDefault="002B1835" w:rsidP="002B1835">
            <w:pPr>
              <w:suppressAutoHyphens w:val="0"/>
              <w:spacing w:after="24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</w:t>
            </w:r>
            <w:r w:rsidRPr="002B1835">
              <w:rPr>
                <w:lang w:eastAsia="ru-RU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2D0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деятельности структурных подразделений администраций </w:t>
            </w:r>
            <w:r w:rsidRPr="002B1835">
              <w:rPr>
                <w:lang w:eastAsia="ru-RU"/>
              </w:rPr>
              <w:lastRenderedPageBreak/>
              <w:t xml:space="preserve">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2FBF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872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0F87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30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AB9C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5789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0BB6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365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D064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69B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C13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7629EF5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E01A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092F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3E4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ECA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8B2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74C9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65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E0EF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10DD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DEC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FC4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6E4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89B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B7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65F2FB0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78FB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95DA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A4A6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5F6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BB6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7C89D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C068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8B21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54B1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3B03A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07F1B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D1B1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A10DD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9C4DB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974428D" w14:textId="77777777" w:rsidTr="0061392E">
        <w:trPr>
          <w:gridAfter w:val="1"/>
          <w:wAfter w:w="1290" w:type="dxa"/>
          <w:trHeight w:val="252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B55F9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0BFA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552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2B1835">
              <w:rPr>
                <w:lang w:eastAsia="ru-RU"/>
              </w:rPr>
              <w:t>стуктурными</w:t>
            </w:r>
            <w:proofErr w:type="spellEnd"/>
            <w:r w:rsidRPr="002B1835">
              <w:rPr>
                <w:lang w:eastAsia="ru-RU"/>
              </w:rPr>
              <w:t xml:space="preserve"> подразделениями </w:t>
            </w:r>
            <w:r w:rsidRPr="002B1835">
              <w:rPr>
                <w:lang w:eastAsia="ru-RU"/>
              </w:rPr>
              <w:lastRenderedPageBreak/>
              <w:t xml:space="preserve">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7AA2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E7D8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5D757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1244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88EE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415E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D014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B12B5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D91C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2717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B4718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FE3A07C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29F4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159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90D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792F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CDA8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BFA1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B1851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4B62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83D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440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27FF6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7E8EB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3559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AE89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4B5E5E4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vAlign w:val="center"/>
          </w:tcPr>
          <w:p w14:paraId="6A90A690" w14:textId="77777777" w:rsidR="002B1835" w:rsidRPr="002B1835" w:rsidRDefault="002B1835" w:rsidP="002B183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52C345" w14:textId="77777777" w:rsidR="002B1835" w:rsidRPr="002B1835" w:rsidRDefault="002B1835" w:rsidP="002B183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641A098D" w14:textId="77777777" w:rsidR="002B1835" w:rsidRPr="002B1835" w:rsidRDefault="002B1835" w:rsidP="002B183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14:paraId="55ED5E1B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 w14:paraId="0E4023A1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5" w:type="dxa"/>
            <w:vAlign w:val="bottom"/>
          </w:tcPr>
          <w:p w14:paraId="4DA38797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15959D3A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7BD66BB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14:paraId="281AD14D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76" w:type="dxa"/>
            <w:gridSpan w:val="2"/>
            <w:vAlign w:val="bottom"/>
          </w:tcPr>
          <w:p w14:paraId="27DC47BF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72" w:type="dxa"/>
            <w:gridSpan w:val="3"/>
            <w:vAlign w:val="bottom"/>
          </w:tcPr>
          <w:p w14:paraId="48B93CE2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838" w:type="dxa"/>
            <w:gridSpan w:val="3"/>
            <w:vAlign w:val="bottom"/>
          </w:tcPr>
          <w:p w14:paraId="0561836C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596" w:type="dxa"/>
            <w:gridSpan w:val="3"/>
            <w:vAlign w:val="bottom"/>
          </w:tcPr>
          <w:p w14:paraId="08FB6722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2FB02CDD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  <w:tr w:rsidR="002B1835" w:rsidRPr="002B1835" w14:paraId="2D90BCB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noWrap/>
            <w:vAlign w:val="bottom"/>
          </w:tcPr>
          <w:p w14:paraId="214119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noWrap/>
            <w:vAlign w:val="bottom"/>
          </w:tcPr>
          <w:p w14:paraId="598A42C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noWrap/>
            <w:vAlign w:val="bottom"/>
          </w:tcPr>
          <w:p w14:paraId="283079B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noWrap/>
            <w:vAlign w:val="bottom"/>
          </w:tcPr>
          <w:p w14:paraId="66B9A4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7AF0CE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  <w:noWrap/>
            <w:vAlign w:val="bottom"/>
          </w:tcPr>
          <w:p w14:paraId="032B420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4408BDC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24A49ED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60" w:type="dxa"/>
            <w:gridSpan w:val="3"/>
            <w:noWrap/>
            <w:vAlign w:val="bottom"/>
          </w:tcPr>
          <w:p w14:paraId="5A6E46D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gridSpan w:val="5"/>
            <w:noWrap/>
            <w:vAlign w:val="bottom"/>
          </w:tcPr>
          <w:p w14:paraId="53A1854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5"/>
            <w:noWrap/>
            <w:vAlign w:val="bottom"/>
          </w:tcPr>
          <w:p w14:paraId="7683757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2C3F6E8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29" w:type="dxa"/>
            <w:gridSpan w:val="9"/>
            <w:noWrap/>
            <w:vAlign w:val="bottom"/>
          </w:tcPr>
          <w:p w14:paraId="187F8EA7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0906831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EFA2399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D3491E8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34CE255C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37BF71D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5C3F252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9340502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1A02621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4BEA716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3CE58620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B2D04CB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4686109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EAD5BBC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4852FC6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BB11A09" w14:textId="2BA50388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Приложение 10</w:t>
            </w:r>
          </w:p>
        </w:tc>
      </w:tr>
      <w:tr w:rsidR="002B1835" w:rsidRPr="002B1835" w14:paraId="008EB99F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5B42406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60" w:type="dxa"/>
            <w:gridSpan w:val="3"/>
            <w:noWrap/>
            <w:vAlign w:val="bottom"/>
          </w:tcPr>
          <w:p w14:paraId="17AE76B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gridSpan w:val="5"/>
            <w:noWrap/>
            <w:vAlign w:val="bottom"/>
          </w:tcPr>
          <w:p w14:paraId="1B0CC0D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5"/>
            <w:noWrap/>
            <w:vAlign w:val="bottom"/>
          </w:tcPr>
          <w:p w14:paraId="534DDB3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6CDF4C7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29" w:type="dxa"/>
            <w:gridSpan w:val="9"/>
            <w:noWrap/>
            <w:vAlign w:val="bottom"/>
          </w:tcPr>
          <w:p w14:paraId="4D84F3E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38936723" w14:textId="77777777" w:rsidTr="0061392E">
        <w:trPr>
          <w:gridAfter w:val="2"/>
          <w:wAfter w:w="1431" w:type="dxa"/>
          <w:trHeight w:val="1500"/>
        </w:trPr>
        <w:tc>
          <w:tcPr>
            <w:tcW w:w="15324" w:type="dxa"/>
            <w:gridSpan w:val="30"/>
            <w:vAlign w:val="center"/>
          </w:tcPr>
          <w:p w14:paraId="7E73B92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Информация</w:t>
            </w:r>
            <w:r w:rsidRPr="002B1835">
              <w:rPr>
                <w:color w:val="000000"/>
                <w:lang w:eastAsia="ru-RU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поселения__________________________________________________________________</w:t>
            </w:r>
            <w:r w:rsidRPr="002B1835">
              <w:rPr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2B1835" w:rsidRPr="002B1835" w14:paraId="1043F53C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Align w:val="center"/>
          </w:tcPr>
          <w:p w14:paraId="09E877DE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60" w:type="dxa"/>
            <w:gridSpan w:val="3"/>
            <w:noWrap/>
            <w:vAlign w:val="bottom"/>
          </w:tcPr>
          <w:p w14:paraId="364B446F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gridSpan w:val="5"/>
            <w:noWrap/>
            <w:vAlign w:val="bottom"/>
          </w:tcPr>
          <w:p w14:paraId="008D266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5"/>
            <w:noWrap/>
            <w:vAlign w:val="bottom"/>
          </w:tcPr>
          <w:p w14:paraId="4207DDB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42D29A1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29" w:type="dxa"/>
            <w:gridSpan w:val="9"/>
            <w:noWrap/>
            <w:vAlign w:val="bottom"/>
          </w:tcPr>
          <w:p w14:paraId="246D4D87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2CBECB0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B35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374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CFE4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612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4C9C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Расходы за отчетный период,  тыс. руб. </w:t>
            </w:r>
          </w:p>
        </w:tc>
      </w:tr>
      <w:tr w:rsidR="002B1835" w:rsidRPr="002B1835" w14:paraId="0CCAC5CE" w14:textId="77777777" w:rsidTr="0061392E">
        <w:trPr>
          <w:gridAfter w:val="2"/>
          <w:wAfter w:w="1431" w:type="dxa"/>
          <w:trHeight w:val="630"/>
        </w:trPr>
        <w:tc>
          <w:tcPr>
            <w:tcW w:w="2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10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D33E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DC1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383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лимит на  год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D1F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фактическое финансирование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199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кассовое исполнение на отчетную дату</w:t>
            </w:r>
          </w:p>
        </w:tc>
      </w:tr>
      <w:tr w:rsidR="002B1835" w:rsidRPr="002B1835" w14:paraId="57C2712C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1E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68E0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2DDB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5F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37B6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1AC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</w:tr>
      <w:tr w:rsidR="002B1835" w:rsidRPr="002B1835" w14:paraId="4474AD9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C87E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606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AF44F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B764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4899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FF20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A6FD6DD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4D4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2968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F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43817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CB93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D8BA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1B36E1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D3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485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A24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273A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ED56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1109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2CCF96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8BA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04B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0ACD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6407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743D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61EC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66DC509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C24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F4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ECA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FB6D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B19E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1AAD0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</w:tr>
      <w:tr w:rsidR="002B1835" w:rsidRPr="002B1835" w14:paraId="34BDE5EC" w14:textId="77777777" w:rsidTr="0061392E">
        <w:trPr>
          <w:gridAfter w:val="2"/>
          <w:wAfter w:w="1431" w:type="dxa"/>
          <w:trHeight w:val="330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A0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C950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D8C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юридические лица 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56C0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19C00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E8742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</w:tr>
      <w:tr w:rsidR="002B1835" w:rsidRPr="002B1835" w14:paraId="60F05A4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671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123A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1E9A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C9A2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E2D4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F01F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225227D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38D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58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E0093A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CEBDE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590E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888A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6082ACC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E25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D2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B80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DE04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71AE7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3F7F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CD4AC9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C8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E6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E970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8642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ABF3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B9894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37EC3F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9BA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597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6A177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1376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BE2AB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7884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A87A52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A2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760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003F7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6501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F2E0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9F18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D2EA4C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93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49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1BE4E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29CD3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B343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3805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C634AB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F3B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39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FBE54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98C6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0C2B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DE6F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D66919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C8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089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1574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6EDB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DA17C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CFC28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F2A236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C11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1.1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A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CFDD5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6A43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AC152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B49E4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2E68B3D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E78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46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9F5F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2EED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611EA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E276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550CD4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9A3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483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FD033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71DB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575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835B4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E5E332D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7ED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255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D164E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18A8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069FE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3265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504D76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01D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78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F546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96880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EE4C3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EFA1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823E53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C2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00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96F4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385B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0C60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EEFB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51247E9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67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3C3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B2B6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0275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7389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7C27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DCA68C9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4F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1.2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990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43929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5A8E7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18DB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A1F1E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4B933AA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CB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B73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3221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2F5CB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03BC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B2D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2DBD86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CE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26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F88B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1097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A1E23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6F9C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7E1530B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72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1AF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810A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D5C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15F82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DE1B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3EC781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BC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B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48EB9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3F9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8635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B1FA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DB2FA22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6E2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E6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CAA0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814DA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8CE1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B793E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0729CE6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E10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0B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FD044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98F6C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3FD6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505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9D33DFE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228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C9D4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B1BE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69C4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B3D2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9680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E4158C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2E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1B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02C58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603D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2754D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EFBD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4B9C80C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A88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5C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EE7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28B0E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1673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6214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C4A819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41C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A1A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4DF0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F98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9B04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F86B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E15ED76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335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F8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E934A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60F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E67F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A51B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5E327EC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851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5FD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A22C0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41E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9C7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27BF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84018E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43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48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B3A4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89C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617A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9E3A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9C1B68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87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7A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1D2E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8681F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349E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055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07477A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746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5E28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FE4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0466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E03B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4CAC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4B572B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4F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5C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7C241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81FC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B4E2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652E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44D1422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83C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DE8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ACEB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B8D9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795AF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A2F2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F1793A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272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017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2122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179A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1594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EBFB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33C846F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383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B2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814A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0A47C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05E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E84F7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B1CB46A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5CC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4E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D7E2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AE17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D7E2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5F3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9C78F8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43A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AB3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B39F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0CC8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79659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A0B1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49689C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FE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253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6440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1B54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7A51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86B9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F03C43B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FC8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8404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C5DCB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B085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84F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D6FF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34C677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E6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DD63" w14:textId="6FDBA9C8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Финансовое обеспечение деятельности ст</w:t>
            </w:r>
            <w:r w:rsidR="00F64665">
              <w:rPr>
                <w:lang w:eastAsia="ru-RU"/>
              </w:rPr>
              <w:t>р</w:t>
            </w:r>
            <w:r w:rsidRPr="002B1835">
              <w:rPr>
                <w:lang w:eastAsia="ru-RU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F0EE8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BFA3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BB51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3632E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FA6E86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2BD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5D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BBB7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7492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32E3B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564BC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B80727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13E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5B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BC106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CF325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CA05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43A79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6B272F2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24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25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CEA3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5258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156A9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A6E52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AE8AF0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7CF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DB6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C104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1A4CE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058FE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6ED4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06B644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4E5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808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54C7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7956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ECCF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EE923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B53CA2E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CE2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A56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9B53B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E6F59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6843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E3EE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5A7DFF6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02D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8507D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DEB237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67A86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B4F2C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D38BD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875EEE9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7D70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2032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F216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80E4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D84BC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DFB6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4E8506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B18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4D2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A74B6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0474D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039F2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FD210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A59313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036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4E1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458EA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7FC5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D1A85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350DA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ED1C45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195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1464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270A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77B2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F91CB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D0517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D6E5C21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5A7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D830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F8FA8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AF526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F7FE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DBDB0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5FCAC5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14DD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4ABB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5D620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87783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1CD57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3602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F05722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653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C0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9E80F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C648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DB9F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2FD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CCB016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Align w:val="center"/>
          </w:tcPr>
          <w:p w14:paraId="7EF8ADDC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960" w:type="dxa"/>
            <w:gridSpan w:val="3"/>
          </w:tcPr>
          <w:p w14:paraId="2532C8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700" w:type="dxa"/>
            <w:gridSpan w:val="5"/>
          </w:tcPr>
          <w:p w14:paraId="2842F9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vAlign w:val="bottom"/>
          </w:tcPr>
          <w:p w14:paraId="2C5DCD9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bottom"/>
          </w:tcPr>
          <w:p w14:paraId="25A449E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29" w:type="dxa"/>
            <w:gridSpan w:val="9"/>
            <w:vAlign w:val="bottom"/>
          </w:tcPr>
          <w:p w14:paraId="2AB42A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7F91ECAD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7301229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Руководитель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9986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vAlign w:val="bottom"/>
          </w:tcPr>
          <w:p w14:paraId="55D80E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BF76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noWrap/>
            <w:vAlign w:val="bottom"/>
          </w:tcPr>
          <w:p w14:paraId="3831DF2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4A75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4941458" w14:textId="77777777" w:rsidTr="0061392E">
        <w:trPr>
          <w:gridAfter w:val="2"/>
          <w:wAfter w:w="1431" w:type="dxa"/>
          <w:trHeight w:val="630"/>
        </w:trPr>
        <w:tc>
          <w:tcPr>
            <w:tcW w:w="2535" w:type="dxa"/>
            <w:gridSpan w:val="3"/>
            <w:vAlign w:val="center"/>
          </w:tcPr>
          <w:p w14:paraId="1C319F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36D0794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2700" w:type="dxa"/>
            <w:gridSpan w:val="5"/>
            <w:vAlign w:val="center"/>
          </w:tcPr>
          <w:p w14:paraId="76C84A4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МП</w:t>
            </w:r>
          </w:p>
        </w:tc>
        <w:tc>
          <w:tcPr>
            <w:tcW w:w="1980" w:type="dxa"/>
            <w:gridSpan w:val="5"/>
          </w:tcPr>
          <w:p w14:paraId="7CD6E20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подпись</w:t>
            </w:r>
          </w:p>
        </w:tc>
        <w:tc>
          <w:tcPr>
            <w:tcW w:w="1620" w:type="dxa"/>
            <w:gridSpan w:val="5"/>
            <w:noWrap/>
            <w:vAlign w:val="bottom"/>
          </w:tcPr>
          <w:p w14:paraId="5AA93A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</w:tcPr>
          <w:p w14:paraId="2938D6C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Ф.И.О.</w:t>
            </w:r>
          </w:p>
        </w:tc>
      </w:tr>
      <w:tr w:rsidR="002B1835" w:rsidRPr="002B1835" w14:paraId="50C3D31D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3FDD201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21255E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31B1261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740F5CF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0C6DEE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  <w:vAlign w:val="center"/>
          </w:tcPr>
          <w:p w14:paraId="706794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2BA2C204" w14:textId="77777777" w:rsidR="002B1835" w:rsidRDefault="002B1835" w:rsidP="00DF1CC8">
      <w:pPr>
        <w:suppressAutoHyphens w:val="0"/>
        <w:snapToGrid w:val="0"/>
        <w:ind w:left="5387" w:firstLine="425"/>
        <w:jc w:val="right"/>
        <w:rPr>
          <w:lang w:eastAsia="ru-RU"/>
        </w:rPr>
      </w:pPr>
    </w:p>
    <w:sectPr w:rsidR="002B1835" w:rsidSect="0061392E">
      <w:pgSz w:w="16838" w:h="11906" w:orient="landscape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CC"/>
    <w:family w:val="auto"/>
    <w:pitch w:val="variable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C8"/>
    <w:rsid w:val="000A3B34"/>
    <w:rsid w:val="00160DB9"/>
    <w:rsid w:val="002B1835"/>
    <w:rsid w:val="003E39A4"/>
    <w:rsid w:val="003E465F"/>
    <w:rsid w:val="0061392E"/>
    <w:rsid w:val="00694589"/>
    <w:rsid w:val="007666E4"/>
    <w:rsid w:val="007F4747"/>
    <w:rsid w:val="00840384"/>
    <w:rsid w:val="00A07A32"/>
    <w:rsid w:val="00AA7C90"/>
    <w:rsid w:val="00CA7475"/>
    <w:rsid w:val="00DF1CC8"/>
    <w:rsid w:val="00F64665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B1424F"/>
  <w15:chartTrackingRefBased/>
  <w15:docId w15:val="{47156ECC-CA3B-4A81-BE74-87074F4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F1CC8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DF1CC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F1CC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F1CC8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DF1CC8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1CC8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DF1C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F1C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F1CC8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DF1CC8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DF1CC8"/>
  </w:style>
  <w:style w:type="character" w:styleId="a4">
    <w:name w:val="Hyperlink"/>
    <w:semiHidden/>
    <w:unhideWhenUsed/>
    <w:rsid w:val="00DF1CC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F1CC8"/>
    <w:rPr>
      <w:color w:val="954F72"/>
      <w:u w:val="single"/>
    </w:rPr>
  </w:style>
  <w:style w:type="paragraph" w:styleId="a0">
    <w:name w:val="Body Text"/>
    <w:aliases w:val="bt,Знак1 Знак"/>
    <w:basedOn w:val="a"/>
    <w:link w:val="a6"/>
    <w:semiHidden/>
    <w:unhideWhenUsed/>
    <w:rsid w:val="00DF1CC8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6">
    <w:name w:val="Основной текст Знак"/>
    <w:aliases w:val="bt Знак,Знак1 Знак Знак"/>
    <w:basedOn w:val="a1"/>
    <w:link w:val="a0"/>
    <w:semiHidden/>
    <w:rsid w:val="00DF1CC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DF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DF1CC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sonormal0">
    <w:name w:val="msonormal"/>
    <w:basedOn w:val="a"/>
    <w:rsid w:val="00DF1CC8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7">
    <w:name w:val="Normal (Web)"/>
    <w:basedOn w:val="a"/>
    <w:semiHidden/>
    <w:unhideWhenUsed/>
    <w:rsid w:val="00DF1CC8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DF1CC8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DF1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DF1CC8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1"/>
    <w:link w:val="aa"/>
    <w:semiHidden/>
    <w:rsid w:val="00DF1CC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c">
    <w:name w:val="header"/>
    <w:basedOn w:val="a"/>
    <w:link w:val="ad"/>
    <w:semiHidden/>
    <w:unhideWhenUsed/>
    <w:rsid w:val="00DF1CC8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DF1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DF1CC8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DF1CC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caption"/>
    <w:basedOn w:val="a"/>
    <w:next w:val="a"/>
    <w:qFormat/>
    <w:rsid w:val="00DF1CC8"/>
    <w:pPr>
      <w:suppressAutoHyphens w:val="0"/>
      <w:jc w:val="center"/>
    </w:pPr>
    <w:rPr>
      <w:sz w:val="28"/>
      <w:lang w:eastAsia="ru-RU"/>
    </w:rPr>
  </w:style>
  <w:style w:type="paragraph" w:styleId="af1">
    <w:name w:val="endnote text"/>
    <w:basedOn w:val="a"/>
    <w:link w:val="af2"/>
    <w:semiHidden/>
    <w:unhideWhenUsed/>
    <w:rsid w:val="00DF1CC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DF1CC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"/>
    <w:basedOn w:val="a0"/>
    <w:semiHidden/>
    <w:unhideWhenUsed/>
    <w:rsid w:val="00DF1CC8"/>
    <w:rPr>
      <w:rFonts w:eastAsia="Lucida Sans Unicode"/>
    </w:rPr>
  </w:style>
  <w:style w:type="paragraph" w:styleId="af4">
    <w:name w:val="Subtitle"/>
    <w:basedOn w:val="a"/>
    <w:link w:val="af5"/>
    <w:qFormat/>
    <w:rsid w:val="00DF1CC8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5">
    <w:name w:val="Подзаголовок Знак"/>
    <w:basedOn w:val="a1"/>
    <w:link w:val="af4"/>
    <w:rsid w:val="00DF1CC8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6">
    <w:name w:val="Title"/>
    <w:basedOn w:val="a"/>
    <w:next w:val="af4"/>
    <w:link w:val="af7"/>
    <w:qFormat/>
    <w:rsid w:val="00DF1CC8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7">
    <w:name w:val="Заголовок Знак"/>
    <w:basedOn w:val="a1"/>
    <w:link w:val="af6"/>
    <w:rsid w:val="00DF1CC8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f8">
    <w:name w:val="Body Text Indent"/>
    <w:basedOn w:val="a"/>
    <w:link w:val="af9"/>
    <w:semiHidden/>
    <w:unhideWhenUsed/>
    <w:rsid w:val="00DF1CC8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af9">
    <w:name w:val="Основной текст с отступом Знак"/>
    <w:basedOn w:val="a1"/>
    <w:link w:val="af8"/>
    <w:semiHidden/>
    <w:rsid w:val="00DF1CC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1">
    <w:name w:val="Body Text 2"/>
    <w:basedOn w:val="a"/>
    <w:link w:val="22"/>
    <w:semiHidden/>
    <w:unhideWhenUsed/>
    <w:rsid w:val="00DF1CC8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DF1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F1CC8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semiHidden/>
    <w:rsid w:val="00DF1C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semiHidden/>
    <w:unhideWhenUsed/>
    <w:rsid w:val="00DF1CC8"/>
    <w:pPr>
      <w:suppressAutoHyphens w:val="0"/>
      <w:ind w:left="-24" w:right="-17" w:firstLine="744"/>
      <w:jc w:val="both"/>
    </w:pPr>
    <w:rPr>
      <w:sz w:val="28"/>
      <w:szCs w:val="28"/>
      <w:lang w:eastAsia="ru-RU"/>
    </w:rPr>
  </w:style>
  <w:style w:type="paragraph" w:styleId="afb">
    <w:name w:val="Document Map"/>
    <w:basedOn w:val="a"/>
    <w:link w:val="afc"/>
    <w:semiHidden/>
    <w:unhideWhenUsed/>
    <w:rsid w:val="00DF1CC8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DF1C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DF1CC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semiHidden/>
    <w:rsid w:val="00DF1C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a"/>
    <w:next w:val="aa"/>
    <w:link w:val="aff0"/>
    <w:semiHidden/>
    <w:unhideWhenUsed/>
    <w:rsid w:val="00DF1CC8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f0">
    <w:name w:val="Тема примечания Знак"/>
    <w:basedOn w:val="ab"/>
    <w:link w:val="aff"/>
    <w:semiHidden/>
    <w:rsid w:val="00DF1CC8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f1">
    <w:name w:val="Balloon Text"/>
    <w:basedOn w:val="a"/>
    <w:link w:val="aff2"/>
    <w:uiPriority w:val="99"/>
    <w:semiHidden/>
    <w:unhideWhenUsed/>
    <w:rsid w:val="00DF1CC8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DF1CC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3">
    <w:name w:val="No Spacing"/>
    <w:qFormat/>
    <w:rsid w:val="00DF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DF1CC8"/>
    <w:pPr>
      <w:ind w:left="720"/>
      <w:contextualSpacing/>
    </w:pPr>
  </w:style>
  <w:style w:type="paragraph" w:customStyle="1" w:styleId="aff5">
    <w:name w:val="Знак Знак Знак Знак"/>
    <w:basedOn w:val="a"/>
    <w:rsid w:val="00DF1CC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Содержимое таблицы"/>
    <w:basedOn w:val="a"/>
    <w:rsid w:val="00DF1CC8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f12">
    <w:name w:val="Основной текШf1т с отступом 2"/>
    <w:basedOn w:val="a"/>
    <w:rsid w:val="00DF1CC8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DF1CC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DF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DF1CC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DF1CC8"/>
    <w:rPr>
      <w:rFonts w:ascii="Arial" w:hAnsi="Arial" w:cs="Arial"/>
    </w:rPr>
  </w:style>
  <w:style w:type="paragraph" w:customStyle="1" w:styleId="ConsPlusNormal0">
    <w:name w:val="ConsPlusNormal"/>
    <w:link w:val="ConsPlusNormal"/>
    <w:rsid w:val="00DF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1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екст в заданном формате"/>
    <w:basedOn w:val="a"/>
    <w:rsid w:val="00DF1CC8"/>
    <w:pPr>
      <w:widowControl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F1CC8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12">
    <w:name w:val="Обычный (веб)1"/>
    <w:basedOn w:val="a"/>
    <w:rsid w:val="00DF1CC8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25">
    <w:name w:val="Обычный (веб)2"/>
    <w:basedOn w:val="a"/>
    <w:rsid w:val="00DF1CC8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Perctrlable">
    <w:name w:val="Per_ctr_lable"/>
    <w:basedOn w:val="a"/>
    <w:rsid w:val="00DF1CC8"/>
    <w:pPr>
      <w:keepNext/>
      <w:suppressAutoHyphens w:val="0"/>
      <w:snapToGrid w:val="0"/>
      <w:spacing w:after="1800"/>
      <w:jc w:val="center"/>
    </w:pPr>
    <w:rPr>
      <w:b/>
      <w:caps/>
      <w:szCs w:val="20"/>
      <w:lang w:eastAsia="ru-RU"/>
    </w:rPr>
  </w:style>
  <w:style w:type="paragraph" w:customStyle="1" w:styleId="PerctrPosob">
    <w:name w:val="Per_ctr_Posob"/>
    <w:basedOn w:val="a"/>
    <w:rsid w:val="00DF1CC8"/>
    <w:pPr>
      <w:keepNext/>
      <w:suppressAutoHyphens w:val="0"/>
      <w:snapToGrid w:val="0"/>
      <w:spacing w:after="2640"/>
      <w:jc w:val="center"/>
    </w:pPr>
    <w:rPr>
      <w:caps/>
      <w:szCs w:val="20"/>
      <w:lang w:eastAsia="ru-RU"/>
    </w:rPr>
  </w:style>
  <w:style w:type="paragraph" w:customStyle="1" w:styleId="13">
    <w:name w:val="Обычный1"/>
    <w:rsid w:val="00DF1C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Cell">
    <w:name w:val="ConsPlusCell"/>
    <w:rsid w:val="00DF1CC8"/>
    <w:pPr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ar-SA"/>
    </w:rPr>
  </w:style>
  <w:style w:type="paragraph" w:customStyle="1" w:styleId="Style6">
    <w:name w:val="Style6"/>
    <w:basedOn w:val="a"/>
    <w:rsid w:val="00DF1CC8"/>
    <w:pPr>
      <w:widowControl w:val="0"/>
      <w:suppressAutoHyphens w:val="0"/>
      <w:autoSpaceDE w:val="0"/>
      <w:autoSpaceDN w:val="0"/>
      <w:adjustRightInd w:val="0"/>
      <w:spacing w:line="298" w:lineRule="exact"/>
      <w:ind w:firstLine="691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DF1C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Абзац списка1"/>
    <w:basedOn w:val="a"/>
    <w:rsid w:val="00DF1CC8"/>
    <w:pPr>
      <w:suppressAutoHyphens w:val="0"/>
      <w:ind w:left="720"/>
    </w:pPr>
    <w:rPr>
      <w:rFonts w:eastAsia="Calibri"/>
      <w:lang w:eastAsia="ru-RU"/>
    </w:rPr>
  </w:style>
  <w:style w:type="character" w:customStyle="1" w:styleId="31">
    <w:name w:val="Основной текст (3)_"/>
    <w:link w:val="32"/>
    <w:locked/>
    <w:rsid w:val="00DF1CC8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1CC8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DF1CC8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F1CC8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5">
    <w:name w:val="Заголовок №1_"/>
    <w:link w:val="16"/>
    <w:locked/>
    <w:rsid w:val="00DF1CC8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DF1CC8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6">
    <w:name w:val="Основной текст (2)_"/>
    <w:link w:val="211"/>
    <w:locked/>
    <w:rsid w:val="00DF1CC8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DF1CC8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last">
    <w:name w:val="msonormalcxsplast"/>
    <w:basedOn w:val="a"/>
    <w:rsid w:val="00DF1C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middle">
    <w:name w:val="consplusnormalcxspmiddle"/>
    <w:basedOn w:val="a"/>
    <w:rsid w:val="00DF1C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last">
    <w:name w:val="consplusnormalcxsplast"/>
    <w:basedOn w:val="a"/>
    <w:rsid w:val="00DF1C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Название объекта1"/>
    <w:basedOn w:val="a"/>
    <w:rsid w:val="00DF1CC8"/>
    <w:pPr>
      <w:widowControl w:val="0"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DF1CC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DF1CC8"/>
    <w:pPr>
      <w:widowControl w:val="0"/>
      <w:autoSpaceDE w:val="0"/>
    </w:pPr>
    <w:rPr>
      <w:color w:val="000000"/>
      <w:kern w:val="2"/>
      <w:lang w:eastAsia="hi-IN" w:bidi="hi-IN"/>
    </w:rPr>
  </w:style>
  <w:style w:type="paragraph" w:customStyle="1" w:styleId="Standard">
    <w:name w:val="Standard"/>
    <w:rsid w:val="00DF1CC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DF1CC8"/>
    <w:pPr>
      <w:ind w:firstLine="562"/>
      <w:jc w:val="both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DF1CC8"/>
    <w:pPr>
      <w:suppressLineNumbers/>
    </w:pPr>
  </w:style>
  <w:style w:type="paragraph" w:customStyle="1" w:styleId="aff9">
    <w:name w:val="Знак Знак Знак"/>
    <w:basedOn w:val="a"/>
    <w:rsid w:val="00DF1CC8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DF1CC8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">
    <w:name w:val="Style3"/>
    <w:basedOn w:val="a"/>
    <w:rsid w:val="00DF1CC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DF1CC8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5">
    <w:name w:val="Style5"/>
    <w:basedOn w:val="a"/>
    <w:rsid w:val="00DF1CC8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2">
    <w:name w:val="Style2"/>
    <w:basedOn w:val="a"/>
    <w:rsid w:val="00DF1CC8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1">
    <w:name w:val="Style1"/>
    <w:basedOn w:val="a"/>
    <w:rsid w:val="00DF1CC8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8">
    <w:name w:val="Знак1"/>
    <w:basedOn w:val="a"/>
    <w:rsid w:val="00DF1CC8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DF1CC8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DF1CC8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DF1CC8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DF1CC8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DF1CC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DF1CC8"/>
    <w:pP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78">
    <w:name w:val="xl78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0">
    <w:name w:val="xl80"/>
    <w:basedOn w:val="a"/>
    <w:rsid w:val="00DF1C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DF1CC8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DF1CC8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F1CC8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DF1CC8"/>
    <w:pP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99">
    <w:name w:val="xl99"/>
    <w:basedOn w:val="a"/>
    <w:rsid w:val="00DF1CC8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DF1CC8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1">
    <w:name w:val="xl101"/>
    <w:basedOn w:val="a"/>
    <w:rsid w:val="00DF1CC8"/>
    <w:pPr>
      <w:suppressAutoHyphens w:val="0"/>
      <w:spacing w:before="100" w:beforeAutospacing="1" w:after="100" w:afterAutospacing="1"/>
    </w:pPr>
    <w:rPr>
      <w:i/>
      <w:iCs/>
      <w:u w:val="single"/>
      <w:lang w:eastAsia="ru-RU"/>
    </w:rPr>
  </w:style>
  <w:style w:type="paragraph" w:customStyle="1" w:styleId="xl102">
    <w:name w:val="xl102"/>
    <w:basedOn w:val="a"/>
    <w:rsid w:val="00DF1C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5">
    <w:name w:val="xl105"/>
    <w:basedOn w:val="a"/>
    <w:rsid w:val="00DF1C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7">
    <w:name w:val="xl107"/>
    <w:basedOn w:val="a"/>
    <w:rsid w:val="00DF1CC8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DF1C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2">
    <w:name w:val="xl112"/>
    <w:basedOn w:val="a"/>
    <w:rsid w:val="00DF1C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3">
    <w:name w:val="xl113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DF1CC8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DF1CC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 статьи"/>
    <w:basedOn w:val="a"/>
    <w:next w:val="a"/>
    <w:rsid w:val="00DF1CC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DF1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DF1CC8"/>
    <w:pPr>
      <w:shd w:val="clear" w:color="auto" w:fill="FFFFFF"/>
      <w:suppressAutoHyphens w:val="0"/>
      <w:spacing w:line="240" w:lineRule="atLeast"/>
    </w:pPr>
    <w:rPr>
      <w:rFonts w:eastAsia="Arial Unicode MS"/>
      <w:noProof/>
      <w:sz w:val="8"/>
      <w:szCs w:val="8"/>
      <w:lang w:eastAsia="ru-RU"/>
    </w:rPr>
  </w:style>
  <w:style w:type="paragraph" w:customStyle="1" w:styleId="affb">
    <w:name w:val="Таблицы (моноширинный)"/>
    <w:basedOn w:val="a"/>
    <w:next w:val="a"/>
    <w:rsid w:val="00DF1CC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DF1CC8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extbody">
    <w:name w:val="Text body"/>
    <w:basedOn w:val="Standard"/>
    <w:rsid w:val="00DF1CC8"/>
    <w:pPr>
      <w:spacing w:after="120"/>
    </w:pPr>
  </w:style>
  <w:style w:type="paragraph" w:customStyle="1" w:styleId="ConsNormal">
    <w:name w:val="ConsNormal"/>
    <w:rsid w:val="00DF1CC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2">
    <w:name w:val="Заголовок 21"/>
    <w:basedOn w:val="Standard"/>
    <w:next w:val="Standard"/>
    <w:rsid w:val="00DF1CC8"/>
    <w:pPr>
      <w:keepNext/>
      <w:jc w:val="center"/>
    </w:pPr>
    <w:rPr>
      <w:sz w:val="32"/>
    </w:rPr>
  </w:style>
  <w:style w:type="paragraph" w:customStyle="1" w:styleId="110">
    <w:name w:val="Заголовок 11"/>
    <w:basedOn w:val="Standard"/>
    <w:next w:val="Standard"/>
    <w:rsid w:val="00DF1CC8"/>
    <w:pPr>
      <w:keepNext/>
      <w:jc w:val="center"/>
    </w:pPr>
    <w:rPr>
      <w:sz w:val="28"/>
    </w:rPr>
  </w:style>
  <w:style w:type="paragraph" w:customStyle="1" w:styleId="consnormal0">
    <w:name w:val="consnormal"/>
    <w:basedOn w:val="a"/>
    <w:rsid w:val="00DF1CC8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DF1CC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a">
    <w:name w:val="Указатель1"/>
    <w:basedOn w:val="a"/>
    <w:rsid w:val="00DF1CC8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b">
    <w:name w:val="Текст выноски1"/>
    <w:basedOn w:val="a"/>
    <w:rsid w:val="00DF1CC8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DF1CC8"/>
    <w:pPr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DF1CC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c">
    <w:name w:val="Схема документа1"/>
    <w:basedOn w:val="a"/>
    <w:rsid w:val="00DF1CC8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3">
    <w:name w:val="Основной текст 21"/>
    <w:basedOn w:val="a"/>
    <w:rsid w:val="00DF1CC8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d">
    <w:name w:val="Текст1"/>
    <w:basedOn w:val="a"/>
    <w:rsid w:val="00DF1CC8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9">
    <w:name w:val="Абзац списка2"/>
    <w:basedOn w:val="a"/>
    <w:rsid w:val="00DF1CC8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c">
    <w:name w:val="Обычный.Название подразделения"/>
    <w:rsid w:val="00DF1CC8"/>
    <w:pPr>
      <w:suppressAutoHyphens/>
      <w:spacing w:after="0" w:line="240" w:lineRule="auto"/>
    </w:pPr>
    <w:rPr>
      <w:rFonts w:ascii="SchoolBook" w:eastAsia="Lucida Sans Unicode" w:hAnsi="SchoolBook" w:cs="Mangal"/>
      <w:kern w:val="2"/>
      <w:sz w:val="28"/>
      <w:szCs w:val="24"/>
      <w:lang w:eastAsia="hi-IN" w:bidi="hi-IN"/>
    </w:rPr>
  </w:style>
  <w:style w:type="paragraph" w:customStyle="1" w:styleId="affd">
    <w:name w:val="Заголовок таблицы"/>
    <w:basedOn w:val="aff6"/>
    <w:rsid w:val="00DF1CC8"/>
    <w:pPr>
      <w:jc w:val="center"/>
    </w:pPr>
    <w:rPr>
      <w:rFonts w:eastAsia="Lucida Sans Unicode"/>
      <w:b/>
      <w:bCs/>
    </w:rPr>
  </w:style>
  <w:style w:type="paragraph" w:customStyle="1" w:styleId="2a">
    <w:name w:val="Название2"/>
    <w:basedOn w:val="a"/>
    <w:rsid w:val="00DF1CC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b">
    <w:name w:val="Указатель2"/>
    <w:basedOn w:val="a"/>
    <w:rsid w:val="00DF1CC8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c">
    <w:name w:val="Текст выноски2"/>
    <w:basedOn w:val="a"/>
    <w:rsid w:val="00DF1CC8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d">
    <w:name w:val="Схема документа2"/>
    <w:basedOn w:val="a"/>
    <w:rsid w:val="00DF1CC8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DF1CC8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2"/>
    <w:basedOn w:val="a"/>
    <w:rsid w:val="00DF1CC8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3">
    <w:name w:val="Абзац списка3"/>
    <w:basedOn w:val="a"/>
    <w:rsid w:val="00DF1CC8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character" w:styleId="affe">
    <w:name w:val="footnote reference"/>
    <w:semiHidden/>
    <w:unhideWhenUsed/>
    <w:rsid w:val="00DF1CC8"/>
    <w:rPr>
      <w:vertAlign w:val="superscript"/>
    </w:rPr>
  </w:style>
  <w:style w:type="character" w:styleId="afff">
    <w:name w:val="annotation reference"/>
    <w:semiHidden/>
    <w:unhideWhenUsed/>
    <w:rsid w:val="00DF1CC8"/>
    <w:rPr>
      <w:sz w:val="16"/>
      <w:szCs w:val="16"/>
    </w:rPr>
  </w:style>
  <w:style w:type="character" w:styleId="afff0">
    <w:name w:val="endnote reference"/>
    <w:semiHidden/>
    <w:unhideWhenUsed/>
    <w:rsid w:val="00DF1CC8"/>
    <w:rPr>
      <w:vertAlign w:val="superscript"/>
    </w:rPr>
  </w:style>
  <w:style w:type="character" w:customStyle="1" w:styleId="afff1">
    <w:name w:val="Знак Знак"/>
    <w:locked/>
    <w:rsid w:val="00DF1CC8"/>
    <w:rPr>
      <w:b/>
      <w:bCs/>
      <w:sz w:val="32"/>
      <w:szCs w:val="24"/>
      <w:lang w:val="ru-RU" w:eastAsia="ar-SA" w:bidi="ar-SA"/>
    </w:rPr>
  </w:style>
  <w:style w:type="character" w:customStyle="1" w:styleId="1e">
    <w:name w:val="Текст концевой сноски Знак1"/>
    <w:uiPriority w:val="99"/>
    <w:semiHidden/>
    <w:rsid w:val="00DF1CC8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postbody1">
    <w:name w:val="postbody1"/>
    <w:rsid w:val="00DF1CC8"/>
    <w:rPr>
      <w:sz w:val="20"/>
      <w:szCs w:val="20"/>
    </w:rPr>
  </w:style>
  <w:style w:type="character" w:customStyle="1" w:styleId="1f">
    <w:name w:val="Основной шрифт абзаца1"/>
    <w:rsid w:val="00DF1CC8"/>
  </w:style>
  <w:style w:type="character" w:customStyle="1" w:styleId="FontStyle49">
    <w:name w:val="Font Style49"/>
    <w:rsid w:val="00DF1CC8"/>
    <w:rPr>
      <w:rFonts w:ascii="Times New Roman" w:hAnsi="Times New Roman" w:cs="Times New Roman" w:hint="default"/>
      <w:sz w:val="22"/>
    </w:rPr>
  </w:style>
  <w:style w:type="character" w:customStyle="1" w:styleId="1f0">
    <w:name w:val="Тема примечания Знак1"/>
    <w:uiPriority w:val="99"/>
    <w:semiHidden/>
    <w:rsid w:val="00DF1CC8"/>
    <w:rPr>
      <w:rFonts w:ascii="SimSun" w:eastAsia="SimSun" w:hAnsi="SimSun" w:cs="Mangal" w:hint="eastAsia"/>
      <w:b/>
      <w:bCs/>
      <w:kern w:val="2"/>
      <w:sz w:val="20"/>
      <w:szCs w:val="18"/>
      <w:lang w:eastAsia="hi-IN" w:bidi="hi-IN"/>
    </w:rPr>
  </w:style>
  <w:style w:type="character" w:customStyle="1" w:styleId="afff2">
    <w:name w:val="Гипертекстовая ссылка"/>
    <w:uiPriority w:val="99"/>
    <w:rsid w:val="00DF1CC8"/>
    <w:rPr>
      <w:b/>
      <w:bCs/>
      <w:color w:val="106BBE"/>
    </w:rPr>
  </w:style>
  <w:style w:type="character" w:customStyle="1" w:styleId="afff3">
    <w:name w:val="Цветовое выделение"/>
    <w:rsid w:val="00DF1CC8"/>
    <w:rPr>
      <w:b/>
      <w:bCs/>
      <w:color w:val="26282F"/>
    </w:rPr>
  </w:style>
  <w:style w:type="character" w:customStyle="1" w:styleId="FontStyle11">
    <w:name w:val="Font Style11"/>
    <w:rsid w:val="00DF1CC8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DF1CC8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DF1CC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DF1CC8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DF1CC8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DF1CC8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DF1CC8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DF1CC8"/>
    <w:rPr>
      <w:rFonts w:ascii="Sylfaen" w:hAnsi="Sylfaen" w:cs="Sylfaen" w:hint="default"/>
      <w:spacing w:val="10"/>
      <w:sz w:val="18"/>
      <w:szCs w:val="18"/>
    </w:rPr>
  </w:style>
  <w:style w:type="character" w:customStyle="1" w:styleId="1f1">
    <w:name w:val="Заголовок 1 Знак Знак Знак"/>
    <w:rsid w:val="00DF1CC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2">
    <w:name w:val="Знак Знак1"/>
    <w:locked/>
    <w:rsid w:val="00DF1CC8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4">
    <w:name w:val="Основной текст (3)_ Знак"/>
    <w:rsid w:val="00DF1CC8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DF1CC8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DF1CC8"/>
  </w:style>
  <w:style w:type="character" w:customStyle="1" w:styleId="WW-Absatz-Standardschriftart">
    <w:name w:val="WW-Absatz-Standardschriftart"/>
    <w:rsid w:val="00DF1CC8"/>
  </w:style>
  <w:style w:type="character" w:customStyle="1" w:styleId="WW-Absatz-Standardschriftart1">
    <w:name w:val="WW-Absatz-Standardschriftart1"/>
    <w:rsid w:val="00DF1CC8"/>
  </w:style>
  <w:style w:type="character" w:customStyle="1" w:styleId="WW-Absatz-Standardschriftart11">
    <w:name w:val="WW-Absatz-Standardschriftart11"/>
    <w:rsid w:val="00DF1CC8"/>
  </w:style>
  <w:style w:type="character" w:customStyle="1" w:styleId="WW8Num2z0">
    <w:name w:val="WW8Num2z0"/>
    <w:rsid w:val="00DF1CC8"/>
    <w:rPr>
      <w:sz w:val="28"/>
    </w:rPr>
  </w:style>
  <w:style w:type="character" w:customStyle="1" w:styleId="WW-Absatz-Standardschriftart111">
    <w:name w:val="WW-Absatz-Standardschriftart111"/>
    <w:rsid w:val="00DF1CC8"/>
  </w:style>
  <w:style w:type="character" w:customStyle="1" w:styleId="WW-Absatz-Standardschriftart1111">
    <w:name w:val="WW-Absatz-Standardschriftart1111"/>
    <w:rsid w:val="00DF1CC8"/>
  </w:style>
  <w:style w:type="character" w:customStyle="1" w:styleId="WW-Absatz-Standardschriftart11111">
    <w:name w:val="WW-Absatz-Standardschriftart11111"/>
    <w:rsid w:val="00DF1CC8"/>
  </w:style>
  <w:style w:type="character" w:customStyle="1" w:styleId="WW8Num2z1">
    <w:name w:val="WW8Num2z1"/>
    <w:rsid w:val="00DF1CC8"/>
    <w:rPr>
      <w:b w:val="0"/>
      <w:bCs w:val="0"/>
      <w:i w:val="0"/>
      <w:iCs w:val="0"/>
    </w:rPr>
  </w:style>
  <w:style w:type="character" w:customStyle="1" w:styleId="WW8Num3z0">
    <w:name w:val="WW8Num3z0"/>
    <w:rsid w:val="00DF1CC8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DF1CC8"/>
  </w:style>
  <w:style w:type="character" w:customStyle="1" w:styleId="WW-Absatz-Standardschriftart1111111">
    <w:name w:val="WW-Absatz-Standardschriftart1111111"/>
    <w:rsid w:val="00DF1CC8"/>
  </w:style>
  <w:style w:type="character" w:customStyle="1" w:styleId="WW-Absatz-Standardschriftart11111111">
    <w:name w:val="WW-Absatz-Standardschriftart11111111"/>
    <w:rsid w:val="00DF1CC8"/>
  </w:style>
  <w:style w:type="character" w:customStyle="1" w:styleId="WW-Absatz-Standardschriftart111111111">
    <w:name w:val="WW-Absatz-Standardschriftart111111111"/>
    <w:rsid w:val="00DF1CC8"/>
  </w:style>
  <w:style w:type="character" w:customStyle="1" w:styleId="WW8Num4z0">
    <w:name w:val="WW8Num4z0"/>
    <w:rsid w:val="00DF1CC8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DF1CC8"/>
  </w:style>
  <w:style w:type="character" w:customStyle="1" w:styleId="2f">
    <w:name w:val="Основной шрифт абзаца2"/>
    <w:rsid w:val="00DF1CC8"/>
  </w:style>
  <w:style w:type="character" w:customStyle="1" w:styleId="1f3">
    <w:name w:val="Номер страницы1"/>
    <w:rsid w:val="00DF1CC8"/>
    <w:rPr>
      <w:rFonts w:ascii="Times New Roman" w:hAnsi="Times New Roman" w:cs="Times New Roman" w:hint="default"/>
    </w:rPr>
  </w:style>
  <w:style w:type="character" w:customStyle="1" w:styleId="35">
    <w:name w:val="Знак3"/>
    <w:rsid w:val="00DF1CC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DF1CC8"/>
    <w:rPr>
      <w:sz w:val="28"/>
    </w:rPr>
  </w:style>
  <w:style w:type="character" w:customStyle="1" w:styleId="ListLabel2">
    <w:name w:val="ListLabel 2"/>
    <w:rsid w:val="00DF1CC8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F1CC8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DF1CC8"/>
    <w:rPr>
      <w:b w:val="0"/>
      <w:bCs w:val="0"/>
      <w:i w:val="0"/>
      <w:iCs w:val="0"/>
    </w:rPr>
  </w:style>
  <w:style w:type="character" w:customStyle="1" w:styleId="afff4">
    <w:name w:val="Символ нумерации"/>
    <w:rsid w:val="00DF1CC8"/>
  </w:style>
  <w:style w:type="character" w:customStyle="1" w:styleId="afff5">
    <w:name w:val="Маркеры списка"/>
    <w:rsid w:val="00DF1CC8"/>
    <w:rPr>
      <w:rFonts w:ascii="OpenSymbol" w:eastAsia="OpenSymbol" w:hAnsi="OpenSymbol" w:cs="OpenSymbol" w:hint="eastAsia"/>
    </w:rPr>
  </w:style>
  <w:style w:type="character" w:customStyle="1" w:styleId="1f4">
    <w:name w:val="Текст выноски Знак1"/>
    <w:uiPriority w:val="99"/>
    <w:rsid w:val="00DF1CC8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6">
    <w:name w:val="Основной шрифт абзаца3"/>
    <w:rsid w:val="00DF1CC8"/>
  </w:style>
  <w:style w:type="character" w:customStyle="1" w:styleId="2f0">
    <w:name w:val="Номер страницы2"/>
    <w:rsid w:val="00DF1CC8"/>
    <w:rPr>
      <w:rFonts w:ascii="Times New Roman" w:hAnsi="Times New Roman" w:cs="Times New Roman" w:hint="default"/>
    </w:rPr>
  </w:style>
  <w:style w:type="table" w:styleId="afff6">
    <w:name w:val="Table Grid"/>
    <w:basedOn w:val="a2"/>
    <w:rsid w:val="00DF1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2"/>
    <w:rsid w:val="00DF1CC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rsid w:val="00DF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DF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rsid w:val="00DF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uiPriority w:val="59"/>
    <w:rsid w:val="00DF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7855</Words>
  <Characters>44778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2021-12-27T09:04:00Z</cp:lastPrinted>
  <dcterms:created xsi:type="dcterms:W3CDTF">2020-12-26T13:01:00Z</dcterms:created>
  <dcterms:modified xsi:type="dcterms:W3CDTF">2021-12-27T09:25:00Z</dcterms:modified>
</cp:coreProperties>
</file>