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FBFD" w14:textId="77777777" w:rsidR="002D0474" w:rsidRPr="007D46ED" w:rsidRDefault="002D0474" w:rsidP="002D0474">
      <w:pPr>
        <w:jc w:val="center"/>
        <w:rPr>
          <w:b/>
        </w:rPr>
      </w:pPr>
      <w:r w:rsidRPr="007D46ED">
        <w:rPr>
          <w:b/>
        </w:rPr>
        <w:t>АДМИНИСТРАЦИЯ АЛЕКСАНДРОВСКОГО СЕЛЬСКОГО ПОСЕЛЕНИЯ</w:t>
      </w:r>
    </w:p>
    <w:p w14:paraId="286EFB1B" w14:textId="77777777" w:rsidR="002D0474" w:rsidRPr="007D46ED" w:rsidRDefault="002D0474" w:rsidP="002D0474">
      <w:pPr>
        <w:jc w:val="center"/>
        <w:rPr>
          <w:b/>
        </w:rPr>
      </w:pPr>
      <w:r w:rsidRPr="007D46ED">
        <w:rPr>
          <w:b/>
        </w:rPr>
        <w:t xml:space="preserve">ВЕРХНЕХАВСКОГО МУНИЦИПАЛЬНОГО РАЙОНА </w:t>
      </w:r>
    </w:p>
    <w:p w14:paraId="44A4031D" w14:textId="77777777" w:rsidR="002D0474" w:rsidRPr="007D46ED" w:rsidRDefault="002D0474" w:rsidP="002D0474">
      <w:pPr>
        <w:jc w:val="center"/>
      </w:pPr>
      <w:r w:rsidRPr="007D46ED">
        <w:rPr>
          <w:b/>
        </w:rPr>
        <w:t>ВОРОНЕЖСКОЙ ОБЛАСТИ</w:t>
      </w:r>
    </w:p>
    <w:p w14:paraId="6318543D" w14:textId="77777777" w:rsidR="002D0474" w:rsidRPr="007D46ED" w:rsidRDefault="002D0474" w:rsidP="002D0474">
      <w:pPr>
        <w:ind w:left="567"/>
      </w:pPr>
    </w:p>
    <w:p w14:paraId="376486CC" w14:textId="77777777" w:rsidR="002D0474" w:rsidRPr="007D46ED" w:rsidRDefault="002D0474" w:rsidP="002D0474">
      <w:pPr>
        <w:jc w:val="center"/>
        <w:rPr>
          <w:b/>
        </w:rPr>
      </w:pPr>
    </w:p>
    <w:p w14:paraId="26940366" w14:textId="77777777" w:rsidR="002D0474" w:rsidRPr="007D46ED" w:rsidRDefault="002D0474" w:rsidP="002D0474">
      <w:pPr>
        <w:jc w:val="center"/>
        <w:rPr>
          <w:b/>
        </w:rPr>
      </w:pPr>
      <w:r w:rsidRPr="007D46ED">
        <w:rPr>
          <w:b/>
        </w:rPr>
        <w:t>ПОСТАНОВЛЕНИЕ</w:t>
      </w:r>
    </w:p>
    <w:p w14:paraId="175317E1" w14:textId="77777777" w:rsidR="002D0474" w:rsidRPr="007D46ED" w:rsidRDefault="002D0474" w:rsidP="002D0474"/>
    <w:p w14:paraId="69C7D293" w14:textId="6C11D5B5" w:rsidR="002D0474" w:rsidRPr="007D46ED" w:rsidRDefault="002D0474" w:rsidP="002D0474">
      <w:pPr>
        <w:rPr>
          <w:b/>
        </w:rPr>
      </w:pPr>
      <w:r>
        <w:t xml:space="preserve">От </w:t>
      </w:r>
      <w:r>
        <w:t>01</w:t>
      </w:r>
      <w:r>
        <w:t xml:space="preserve"> </w:t>
      </w:r>
      <w:r>
        <w:t>апреля</w:t>
      </w:r>
      <w:r>
        <w:t xml:space="preserve"> 20</w:t>
      </w:r>
      <w:r>
        <w:t>22</w:t>
      </w:r>
      <w:r>
        <w:t xml:space="preserve"> г.   № </w:t>
      </w:r>
      <w:r w:rsidR="004A6477">
        <w:t>6</w:t>
      </w:r>
    </w:p>
    <w:p w14:paraId="31E64851" w14:textId="77777777" w:rsidR="002D0474" w:rsidRPr="007D46ED" w:rsidRDefault="002D0474" w:rsidP="002D0474">
      <w:r w:rsidRPr="007D46ED">
        <w:t xml:space="preserve">с. Александровка  </w:t>
      </w:r>
    </w:p>
    <w:p w14:paraId="6A710904" w14:textId="77777777" w:rsidR="002D0474" w:rsidRPr="007D46ED" w:rsidRDefault="002D0474" w:rsidP="002D0474">
      <w:r w:rsidRPr="007D46ED">
        <w:t xml:space="preserve">                             </w:t>
      </w:r>
    </w:p>
    <w:p w14:paraId="0D73C422" w14:textId="77777777" w:rsidR="002D0474" w:rsidRPr="007D46ED" w:rsidRDefault="002D0474" w:rsidP="002D0474">
      <w:pPr>
        <w:jc w:val="both"/>
      </w:pPr>
    </w:p>
    <w:p w14:paraId="2D38127C" w14:textId="77777777" w:rsidR="002D0474" w:rsidRPr="007D46ED" w:rsidRDefault="002D0474" w:rsidP="002D0474">
      <w:pPr>
        <w:jc w:val="both"/>
      </w:pPr>
      <w:r w:rsidRPr="007D46ED">
        <w:t>О порядке подготовки населения способам</w:t>
      </w:r>
    </w:p>
    <w:p w14:paraId="5B29F97C" w14:textId="77777777" w:rsidR="002D0474" w:rsidRPr="007D46ED" w:rsidRDefault="002D0474" w:rsidP="002D0474">
      <w:pPr>
        <w:jc w:val="both"/>
      </w:pPr>
      <w:r w:rsidRPr="007D46ED">
        <w:t xml:space="preserve">защиты от опасностей, возникающих при </w:t>
      </w:r>
    </w:p>
    <w:p w14:paraId="7454ED19" w14:textId="77777777" w:rsidR="002D0474" w:rsidRPr="007D46ED" w:rsidRDefault="002D0474" w:rsidP="002D0474">
      <w:pPr>
        <w:jc w:val="both"/>
      </w:pPr>
      <w:r w:rsidRPr="007D46ED">
        <w:t xml:space="preserve">ведении военных действий или вследствие </w:t>
      </w:r>
    </w:p>
    <w:p w14:paraId="7918DD3A" w14:textId="77777777" w:rsidR="002D0474" w:rsidRPr="007D46ED" w:rsidRDefault="002D0474" w:rsidP="002D0474">
      <w:pPr>
        <w:jc w:val="both"/>
      </w:pPr>
      <w:r w:rsidRPr="007D46ED">
        <w:t xml:space="preserve">этих действий; способам защиты при </w:t>
      </w:r>
    </w:p>
    <w:p w14:paraId="49EBF1BB" w14:textId="77777777" w:rsidR="002D0474" w:rsidRPr="007D46ED" w:rsidRDefault="002D0474" w:rsidP="002D0474">
      <w:pPr>
        <w:jc w:val="both"/>
      </w:pPr>
      <w:r w:rsidRPr="007D46ED">
        <w:t>чрезвычайных ситуациях в мирное время;</w:t>
      </w:r>
    </w:p>
    <w:p w14:paraId="7BA56FEB" w14:textId="77777777" w:rsidR="002D0474" w:rsidRPr="007D46ED" w:rsidRDefault="002D0474" w:rsidP="002D0474">
      <w:pPr>
        <w:jc w:val="both"/>
      </w:pPr>
      <w:r w:rsidRPr="007D46ED">
        <w:t xml:space="preserve">мерам пожарной безопасности, безопасности </w:t>
      </w:r>
    </w:p>
    <w:p w14:paraId="14C3742C" w14:textId="77777777" w:rsidR="002D0474" w:rsidRPr="007D46ED" w:rsidRDefault="002D0474" w:rsidP="002D0474">
      <w:pPr>
        <w:jc w:val="both"/>
      </w:pPr>
      <w:r w:rsidRPr="007D46ED">
        <w:t>людей на водных объектах.</w:t>
      </w:r>
    </w:p>
    <w:p w14:paraId="294C81BF" w14:textId="77777777" w:rsidR="002D0474" w:rsidRPr="007D46ED" w:rsidRDefault="002D0474" w:rsidP="002D0474">
      <w:pPr>
        <w:jc w:val="both"/>
      </w:pPr>
    </w:p>
    <w:p w14:paraId="771A33FB" w14:textId="77777777" w:rsidR="002D0474" w:rsidRPr="007D46ED" w:rsidRDefault="002D0474" w:rsidP="002D0474">
      <w:pPr>
        <w:jc w:val="both"/>
      </w:pPr>
      <w:r w:rsidRPr="007D46ED">
        <w:t xml:space="preserve">        </w:t>
      </w:r>
    </w:p>
    <w:p w14:paraId="43491BD8" w14:textId="77777777" w:rsidR="002D0474" w:rsidRPr="007D46ED" w:rsidRDefault="002D0474" w:rsidP="002D0474">
      <w:pPr>
        <w:jc w:val="both"/>
      </w:pPr>
      <w:r w:rsidRPr="007D46ED">
        <w:t xml:space="preserve">            В соответствии с Федеральными законами от 06.10.2003  № 131-ФЗ «Об общих принципах организации местного самоуправления», от 21.12.1994  № 69-ФЗ «О пожарной безопасности», постановлений Правительства Российской Федерации от 2.11.2000  № 841 «Об утверждении Положения об организации обучения населения в области гражданской обороны», от 4.09.2003  № 547 «О подготовке населения в области защиты от чрезвычайных ситуаций природного и техногенного характера», от 15.08.2006  № 501 «О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2000г. № 841», от 19.04.2017 г. № 470 «О внесении изменений в постановление Правительства Российской Федерации от 2 ноября 2000 г. № 841»,  Положения «Об учебно-консультационных пунктах по гражданской обороне и чрезвычайным ситуациям», утвержденного заместителем губернатора - первым заместителем правительства Воронежской области 08.10.2010 г.,   в целях обеспечения качественной подготовки всех категорий населения способам защиты от опасностей, 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безопасности, безопасности людей на водных объектах.</w:t>
      </w:r>
    </w:p>
    <w:p w14:paraId="66BE0A74" w14:textId="77777777" w:rsidR="002D0474" w:rsidRPr="007D46ED" w:rsidRDefault="002D0474" w:rsidP="002D0474">
      <w:pPr>
        <w:rPr>
          <w:szCs w:val="20"/>
        </w:rPr>
      </w:pPr>
      <w:r w:rsidRPr="007D46ED">
        <w:rPr>
          <w:szCs w:val="20"/>
        </w:rPr>
        <w:t xml:space="preserve">                                                                        </w:t>
      </w:r>
    </w:p>
    <w:p w14:paraId="23A3EDF1" w14:textId="77777777" w:rsidR="002D0474" w:rsidRPr="007D46ED" w:rsidRDefault="002D0474" w:rsidP="002D0474">
      <w:pPr>
        <w:rPr>
          <w:b/>
          <w:szCs w:val="20"/>
        </w:rPr>
      </w:pPr>
      <w:r w:rsidRPr="007D46ED">
        <w:rPr>
          <w:szCs w:val="20"/>
        </w:rPr>
        <w:t xml:space="preserve">                                                                   </w:t>
      </w:r>
      <w:r w:rsidRPr="007D46ED">
        <w:rPr>
          <w:b/>
          <w:szCs w:val="20"/>
        </w:rPr>
        <w:t>ПОСТАНОВЛЯЮ:</w:t>
      </w:r>
    </w:p>
    <w:p w14:paraId="62EBFC4F" w14:textId="7777777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>Для организации и проведения подготовки неработающего населения, проживающего на территории Александровского сельского поселения, способам защиты от опасностей, 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безопасности; безопасности людей на водных объектах провести реорганизацию ранее созданного при администрации Александровского сельского поселения учебно-консультационного пункта (УКП).</w:t>
      </w:r>
    </w:p>
    <w:p w14:paraId="123B40AA" w14:textId="45570675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>Нештатным инструктором (консультантом) учебно-консультационного пункта назначить специалиста администрации Александровского сельского поселения, уполномоченного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спасения людей на водных объектах</w:t>
      </w:r>
      <w:r w:rsidR="00344AF9">
        <w:t xml:space="preserve"> Бузовкину Татьяну Геннадьевну</w:t>
      </w:r>
      <w:r w:rsidRPr="007D46ED">
        <w:t>.</w:t>
      </w:r>
    </w:p>
    <w:p w14:paraId="062C64B2" w14:textId="7777777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>Определить место размещения УКП в помещении администрации Александровского сельского поселения.</w:t>
      </w:r>
    </w:p>
    <w:p w14:paraId="701FB736" w14:textId="7777777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lastRenderedPageBreak/>
        <w:t>Организовать в УКП Александровского сельского поселения подготовку неработающего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в мирное время, мерам пожарной безопасности и безопасности людей на водных объектах.</w:t>
      </w:r>
    </w:p>
    <w:p w14:paraId="0BC47573" w14:textId="7B811F6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>Инструктору (консультанту) учебно-консультационного пункта (</w:t>
      </w:r>
      <w:r w:rsidR="00344AF9">
        <w:t>Бузовкиной Т.Г</w:t>
      </w:r>
      <w:r w:rsidRPr="007D46ED">
        <w:t>.) сформировать учебные группы из числа неработающего населения по  улицам населенного пункта.</w:t>
      </w:r>
    </w:p>
    <w:p w14:paraId="0ADA86BC" w14:textId="7777777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>Занятия проводить не реже одного раза в месяц по разработанной и утвержденной примерной программе подготовки неработающего населения  в период с января по декабрь.</w:t>
      </w:r>
    </w:p>
    <w:p w14:paraId="7C6F987C" w14:textId="77777777" w:rsidR="002D0474" w:rsidRPr="007D46ED" w:rsidRDefault="002D0474" w:rsidP="002D0474">
      <w:pPr>
        <w:numPr>
          <w:ilvl w:val="0"/>
          <w:numId w:val="1"/>
        </w:numPr>
        <w:jc w:val="both"/>
      </w:pPr>
      <w:r w:rsidRPr="007D46ED">
        <w:t xml:space="preserve">Рекомендовать руководителям предприятий, организаций и учреждений всех форм собственности: </w:t>
      </w:r>
    </w:p>
    <w:p w14:paraId="6039C41B" w14:textId="77777777" w:rsidR="002D0474" w:rsidRPr="007D46ED" w:rsidRDefault="002D0474" w:rsidP="002D0474">
      <w:pPr>
        <w:jc w:val="both"/>
      </w:pPr>
      <w:r w:rsidRPr="007D46ED">
        <w:t>7.1. Обеспечить подготовку должностных лиц, специалистов, руководителей    нештатных аварийно-спасательных формирований в учебно-методическом центре по          гражданской обороне и чрезвычайным ситуациям г. Воронежа один раз в пять лет и         впервые назначенных на должность.</w:t>
      </w:r>
    </w:p>
    <w:p w14:paraId="232531C7" w14:textId="77777777" w:rsidR="002D0474" w:rsidRPr="007D46ED" w:rsidRDefault="002D0474" w:rsidP="002D0474">
      <w:pPr>
        <w:tabs>
          <w:tab w:val="num" w:pos="540"/>
        </w:tabs>
        <w:ind w:left="540" w:hanging="540"/>
        <w:jc w:val="both"/>
      </w:pPr>
      <w:r w:rsidRPr="007D46ED">
        <w:t>7.2. Создать учебные группы из личного состава нештатных аварийно-спасательных                     формирований (НАСФ) и работников не вошедших в нештатные аварийно-       спасательные формирования в количестве не более 20 человек в каждой группе.</w:t>
      </w:r>
    </w:p>
    <w:p w14:paraId="64F35D55" w14:textId="77777777" w:rsidR="002D0474" w:rsidRPr="007D46ED" w:rsidRDefault="002D0474" w:rsidP="002D0474">
      <w:pPr>
        <w:tabs>
          <w:tab w:val="num" w:pos="720"/>
        </w:tabs>
        <w:jc w:val="both"/>
      </w:pPr>
      <w:r w:rsidRPr="007D46ED">
        <w:t>7.3.  Назначить руководителей занятий по подготовке личного состава НАСФ и         работников, не вошедших в НАСФ, из числа наиболее подготовленных должностных         лиц, специалистов ГОЧС и руководителей НАСФ.</w:t>
      </w:r>
    </w:p>
    <w:p w14:paraId="67506F00" w14:textId="585085A4" w:rsidR="002D0474" w:rsidRPr="007D46ED" w:rsidRDefault="002D0474" w:rsidP="002D0474">
      <w:pPr>
        <w:tabs>
          <w:tab w:val="num" w:pos="720"/>
          <w:tab w:val="right" w:pos="9354"/>
        </w:tabs>
        <w:jc w:val="both"/>
      </w:pPr>
      <w:r w:rsidRPr="007D46ED">
        <w:t>7.4.  Занятия с указанными категориями подготовляемых проводить в соответствии с         организационно-методическими указаниями администрации Воронежской области по         подготовке населения в области гражданской обороны, защиты от чрезвычайных         ситуаций, обеспечения пожарной безопасности и безопасности людей на водных         объектах Воронежской области по утвержденной программе         подготовки.</w:t>
      </w:r>
    </w:p>
    <w:p w14:paraId="13BF4D23" w14:textId="77777777" w:rsidR="002D0474" w:rsidRPr="007D46ED" w:rsidRDefault="002D0474" w:rsidP="002D0474">
      <w:pPr>
        <w:jc w:val="both"/>
      </w:pPr>
      <w:r w:rsidRPr="007D46ED">
        <w:t xml:space="preserve">8.     Рекомендовать директору МКОУ «Александровская ООШ» </w:t>
      </w:r>
    </w:p>
    <w:p w14:paraId="2CFEEE0A" w14:textId="77777777" w:rsidR="002D0474" w:rsidRPr="007D46ED" w:rsidRDefault="002D0474" w:rsidP="002D0474">
      <w:pPr>
        <w:jc w:val="both"/>
      </w:pPr>
      <w:r w:rsidRPr="007D46ED">
        <w:t xml:space="preserve">8.1.  Обеспечить подготовку должностных лиц в учебно-методическом центре по гражданской обороне и чрезвычайным ситуациям         г. Воронежа один раз в пять лет и впервые назначенных на должность, а преподавателей курса ОБЖ 1 раз в три года.  </w:t>
      </w:r>
    </w:p>
    <w:p w14:paraId="4AFEC38F" w14:textId="77777777" w:rsidR="002D0474" w:rsidRPr="007D46ED" w:rsidRDefault="002D0474" w:rsidP="002D0474">
      <w:pPr>
        <w:tabs>
          <w:tab w:val="num" w:pos="720"/>
          <w:tab w:val="right" w:pos="9354"/>
        </w:tabs>
        <w:jc w:val="both"/>
      </w:pPr>
      <w:r w:rsidRPr="007D46ED">
        <w:t>8.2.  Продолжить подготовку учащихся 5-11 классов по курсу «Основы безопасности         жизнедеятельности» по утвержденной программе подготовки данной категории.</w:t>
      </w:r>
    </w:p>
    <w:p w14:paraId="2AA11B31" w14:textId="2AC690AF" w:rsidR="002D0474" w:rsidRPr="007D46ED" w:rsidRDefault="002D0474" w:rsidP="002D0474">
      <w:pPr>
        <w:ind w:left="540" w:hanging="540"/>
        <w:jc w:val="both"/>
      </w:pPr>
      <w:r w:rsidRPr="007D46ED">
        <w:t xml:space="preserve">9.   Постановление № </w:t>
      </w:r>
      <w:r>
        <w:t>24</w:t>
      </w:r>
      <w:r w:rsidRPr="007D46ED">
        <w:t xml:space="preserve"> от </w:t>
      </w:r>
      <w:r>
        <w:t>24</w:t>
      </w:r>
      <w:r w:rsidRPr="007D46ED">
        <w:t>.0</w:t>
      </w:r>
      <w:r>
        <w:t>7</w:t>
      </w:r>
      <w:r w:rsidRPr="007D46ED">
        <w:t>.201</w:t>
      </w:r>
      <w:r>
        <w:t>7</w:t>
      </w:r>
      <w:r w:rsidRPr="007D46ED">
        <w:t xml:space="preserve"> «О порядке </w:t>
      </w:r>
      <w:r>
        <w:t xml:space="preserve">подготовки </w:t>
      </w:r>
      <w:r w:rsidRPr="007D46ED">
        <w:t>населения способам защиты   от опасностей, 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безопасности, безопасности людей на водных объектах» считать утратившим силу.</w:t>
      </w:r>
    </w:p>
    <w:p w14:paraId="019D0344" w14:textId="77777777" w:rsidR="002D0474" w:rsidRPr="007D46ED" w:rsidRDefault="002D0474" w:rsidP="002D0474">
      <w:r w:rsidRPr="007D46ED">
        <w:t>10.    Контроль за выполнением данного постановления оставляю за собой.</w:t>
      </w:r>
    </w:p>
    <w:p w14:paraId="7F9300B8" w14:textId="77777777" w:rsidR="002D0474" w:rsidRPr="007D46ED" w:rsidRDefault="002D0474" w:rsidP="002D0474"/>
    <w:p w14:paraId="458F9BD0" w14:textId="77777777" w:rsidR="002D0474" w:rsidRPr="007D46ED" w:rsidRDefault="002D0474" w:rsidP="002D0474">
      <w:pPr>
        <w:jc w:val="both"/>
      </w:pPr>
    </w:p>
    <w:p w14:paraId="31596171" w14:textId="3D718360" w:rsidR="002D0474" w:rsidRPr="007D46ED" w:rsidRDefault="002D0474" w:rsidP="002D0474">
      <w:r w:rsidRPr="007D46ED">
        <w:t xml:space="preserve">Глава администрации сельского поселения                                                     </w:t>
      </w:r>
      <w:r w:rsidR="00344AF9">
        <w:t>О.В. Незнамова</w:t>
      </w:r>
    </w:p>
    <w:p w14:paraId="4CFBEE96" w14:textId="77777777" w:rsidR="002D0474" w:rsidRPr="007D46ED" w:rsidRDefault="002D0474" w:rsidP="002D0474"/>
    <w:p w14:paraId="77FCD5B8" w14:textId="77777777" w:rsidR="002D0474" w:rsidRPr="007D46ED" w:rsidRDefault="002D0474" w:rsidP="002D0474"/>
    <w:p w14:paraId="399FDCE5" w14:textId="77777777" w:rsidR="002D0474" w:rsidRDefault="002D0474" w:rsidP="002D0474"/>
    <w:p w14:paraId="44EA0A25" w14:textId="77777777" w:rsidR="002D0474" w:rsidRDefault="002D0474" w:rsidP="002D0474"/>
    <w:p w14:paraId="36EB6F73" w14:textId="77777777" w:rsidR="002D0474" w:rsidRDefault="002D0474"/>
    <w:sectPr w:rsidR="002D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546"/>
    <w:multiLevelType w:val="multilevel"/>
    <w:tmpl w:val="42FE72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4"/>
    <w:rsid w:val="002D0474"/>
    <w:rsid w:val="00344AF9"/>
    <w:rsid w:val="004A6477"/>
    <w:rsid w:val="006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DB"/>
  <w15:chartTrackingRefBased/>
  <w15:docId w15:val="{658BCDBA-B5CC-44A6-B0B1-B788902B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2022-04-01T11:39:00Z</cp:lastPrinted>
  <dcterms:created xsi:type="dcterms:W3CDTF">2022-04-01T11:22:00Z</dcterms:created>
  <dcterms:modified xsi:type="dcterms:W3CDTF">2022-04-01T11:46:00Z</dcterms:modified>
</cp:coreProperties>
</file>